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07" w:rsidRPr="00611C07" w:rsidRDefault="00611C07" w:rsidP="00611C07">
      <w:pPr>
        <w:spacing w:after="0" w:line="240" w:lineRule="auto"/>
        <w:rPr>
          <w:rFonts w:ascii="Times New Roman" w:eastAsia="Times New Roman" w:hAnsi="Times New Roman" w:cs="Times New Roman"/>
          <w:vanish/>
          <w:sz w:val="24"/>
          <w:szCs w:val="24"/>
        </w:rPr>
      </w:pPr>
    </w:p>
    <w:tbl>
      <w:tblPr>
        <w:tblW w:w="5031" w:type="pct"/>
        <w:tblCellSpacing w:w="60" w:type="dxa"/>
        <w:tblInd w:w="-30" w:type="dxa"/>
        <w:tblCellMar>
          <w:left w:w="0" w:type="dxa"/>
          <w:right w:w="0" w:type="dxa"/>
        </w:tblCellMar>
        <w:tblLook w:val="04A0" w:firstRow="1" w:lastRow="0" w:firstColumn="1" w:lastColumn="0" w:noHBand="0" w:noVBand="1"/>
      </w:tblPr>
      <w:tblGrid>
        <w:gridCol w:w="180"/>
        <w:gridCol w:w="9300"/>
        <w:gridCol w:w="180"/>
      </w:tblGrid>
      <w:tr w:rsidR="00611C07" w:rsidRPr="00611C07" w:rsidTr="00611C07">
        <w:trPr>
          <w:gridBefore w:val="1"/>
          <w:gridAfter w:val="1"/>
          <w:tblCellSpacing w:w="60" w:type="dxa"/>
        </w:trPr>
        <w:tc>
          <w:tcPr>
            <w:tcW w:w="0" w:type="auto"/>
            <w:vAlign w:val="center"/>
          </w:tcPr>
          <w:p w:rsidR="00E32CF4" w:rsidRDefault="00F779D2" w:rsidP="00596F85">
            <w:pPr>
              <w:pStyle w:val="NoSpacing"/>
              <w:jc w:val="center"/>
              <w:rPr>
                <w:b/>
                <w:sz w:val="28"/>
                <w:szCs w:val="28"/>
              </w:rPr>
            </w:pPr>
            <w:r w:rsidRPr="00596F85">
              <w:rPr>
                <w:b/>
                <w:sz w:val="28"/>
                <w:szCs w:val="28"/>
              </w:rPr>
              <w:t>This i</w:t>
            </w:r>
            <w:r w:rsidR="008D7F40" w:rsidRPr="00596F85">
              <w:rPr>
                <w:b/>
                <w:sz w:val="28"/>
                <w:szCs w:val="28"/>
              </w:rPr>
              <w:t xml:space="preserve">s </w:t>
            </w:r>
            <w:r w:rsidR="0092111F">
              <w:rPr>
                <w:b/>
                <w:color w:val="FF0000"/>
                <w:sz w:val="28"/>
                <w:szCs w:val="28"/>
              </w:rPr>
              <w:t>ONLY</w:t>
            </w:r>
            <w:r w:rsidRPr="00596F85">
              <w:rPr>
                <w:b/>
                <w:sz w:val="28"/>
                <w:szCs w:val="28"/>
              </w:rPr>
              <w:t xml:space="preserve"> a</w:t>
            </w:r>
            <w:r w:rsidR="008D7F40" w:rsidRPr="00596F85">
              <w:rPr>
                <w:b/>
                <w:sz w:val="28"/>
                <w:szCs w:val="28"/>
              </w:rPr>
              <w:t>n Illustration</w:t>
            </w:r>
            <w:r w:rsidRPr="00596F85">
              <w:rPr>
                <w:b/>
                <w:sz w:val="28"/>
                <w:szCs w:val="28"/>
              </w:rPr>
              <w:t xml:space="preserve"> o</w:t>
            </w:r>
            <w:r w:rsidR="00E32CF4">
              <w:rPr>
                <w:b/>
                <w:sz w:val="28"/>
                <w:szCs w:val="28"/>
              </w:rPr>
              <w:t xml:space="preserve">f </w:t>
            </w:r>
            <w:r w:rsidR="00605B61">
              <w:rPr>
                <w:b/>
                <w:sz w:val="28"/>
                <w:szCs w:val="28"/>
              </w:rPr>
              <w:t>the</w:t>
            </w:r>
            <w:r w:rsidR="00834D19" w:rsidRPr="00596F85">
              <w:rPr>
                <w:b/>
                <w:sz w:val="28"/>
                <w:szCs w:val="28"/>
              </w:rPr>
              <w:t xml:space="preserve"> </w:t>
            </w:r>
          </w:p>
          <w:p w:rsidR="008D7F40" w:rsidRPr="00E32CF4" w:rsidRDefault="00834D19" w:rsidP="00596F85">
            <w:pPr>
              <w:pStyle w:val="NoSpacing"/>
              <w:jc w:val="center"/>
              <w:rPr>
                <w:b/>
                <w:sz w:val="36"/>
                <w:szCs w:val="36"/>
              </w:rPr>
            </w:pPr>
            <w:r w:rsidRPr="00E32CF4">
              <w:rPr>
                <w:b/>
                <w:i/>
                <w:sz w:val="36"/>
                <w:szCs w:val="36"/>
              </w:rPr>
              <w:t>Two</w:t>
            </w:r>
            <w:r w:rsidRPr="00E32CF4">
              <w:rPr>
                <w:b/>
                <w:sz w:val="36"/>
                <w:szCs w:val="36"/>
              </w:rPr>
              <w:t xml:space="preserve"> Loan </w:t>
            </w:r>
            <w:r w:rsidR="00F54109" w:rsidRPr="00F54109">
              <w:rPr>
                <w:b/>
                <w:sz w:val="36"/>
                <w:szCs w:val="36"/>
              </w:rPr>
              <w:t>P</w:t>
            </w:r>
            <w:bookmarkStart w:id="0" w:name="_GoBack"/>
            <w:bookmarkEnd w:id="0"/>
            <w:r w:rsidR="00F54109" w:rsidRPr="00F54109">
              <w:rPr>
                <w:b/>
                <w:sz w:val="36"/>
                <w:szCs w:val="36"/>
              </w:rPr>
              <w:t>roject</w:t>
            </w:r>
            <w:r w:rsidR="0054213B">
              <w:rPr>
                <w:b/>
                <w:sz w:val="36"/>
                <w:szCs w:val="36"/>
              </w:rPr>
              <w:t xml:space="preserve"> </w:t>
            </w:r>
            <w:r w:rsidR="00596F85" w:rsidRPr="00E32CF4">
              <w:rPr>
                <w:b/>
                <w:sz w:val="36"/>
                <w:szCs w:val="36"/>
              </w:rPr>
              <w:t xml:space="preserve">Collateralization </w:t>
            </w:r>
            <w:r w:rsidR="007358DC" w:rsidRPr="00E32CF4">
              <w:rPr>
                <w:b/>
                <w:sz w:val="36"/>
                <w:szCs w:val="36"/>
              </w:rPr>
              <w:t>Process</w:t>
            </w:r>
          </w:p>
          <w:p w:rsidR="00611C07" w:rsidRPr="00611C07" w:rsidRDefault="005D575D" w:rsidP="002862EB">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Pr>
                <w:rFonts w:ascii="Arial" w:eastAsia="Times New Roman" w:hAnsi="Arial" w:cs="Arial"/>
                <w:sz w:val="18"/>
                <w:szCs w:val="18"/>
              </w:rPr>
              <w:t>$100,000</w:t>
            </w:r>
            <w:r w:rsidR="00A32F07">
              <w:rPr>
                <w:rFonts w:ascii="Arial" w:eastAsia="Times New Roman" w:hAnsi="Arial" w:cs="Arial"/>
                <w:sz w:val="18"/>
                <w:szCs w:val="18"/>
              </w:rPr>
              <w:t>,000</w:t>
            </w:r>
            <w:r>
              <w:rPr>
                <w:rFonts w:ascii="Arial" w:eastAsia="Times New Roman" w:hAnsi="Arial" w:cs="Arial"/>
                <w:sz w:val="18"/>
                <w:szCs w:val="18"/>
              </w:rPr>
              <w:t xml:space="preserve"> </w:t>
            </w:r>
            <w:r w:rsidR="00A02A8B">
              <w:rPr>
                <w:rFonts w:ascii="Arial" w:eastAsia="Times New Roman" w:hAnsi="Arial" w:cs="Arial"/>
                <w:sz w:val="18"/>
                <w:szCs w:val="18"/>
              </w:rPr>
              <w:t xml:space="preserve">(for purpose of this discussion </w:t>
            </w:r>
            <w:r w:rsidR="00A02A8B" w:rsidRPr="00A02A8B">
              <w:rPr>
                <w:rFonts w:ascii="Arial" w:eastAsia="Times New Roman" w:hAnsi="Arial" w:cs="Arial"/>
                <w:color w:val="FF0000"/>
                <w:sz w:val="18"/>
                <w:szCs w:val="18"/>
              </w:rPr>
              <w:t>only</w:t>
            </w:r>
            <w:r w:rsidR="00A02A8B">
              <w:rPr>
                <w:rFonts w:ascii="Arial" w:eastAsia="Times New Roman" w:hAnsi="Arial" w:cs="Arial"/>
                <w:sz w:val="18"/>
                <w:szCs w:val="18"/>
              </w:rPr>
              <w:t xml:space="preserve">) </w:t>
            </w:r>
            <w:r w:rsidR="003878E8">
              <w:rPr>
                <w:rFonts w:ascii="Arial" w:eastAsia="Times New Roman" w:hAnsi="Arial" w:cs="Arial"/>
                <w:sz w:val="18"/>
                <w:szCs w:val="18"/>
              </w:rPr>
              <w:t xml:space="preserve">in Cash </w:t>
            </w:r>
            <w:r w:rsidR="00611C07" w:rsidRPr="00611C07">
              <w:rPr>
                <w:rFonts w:ascii="Arial" w:eastAsia="Times New Roman" w:hAnsi="Arial" w:cs="Arial"/>
                <w:sz w:val="18"/>
                <w:szCs w:val="18"/>
              </w:rPr>
              <w:t>is wired</w:t>
            </w:r>
            <w:r w:rsidR="00A02A8B">
              <w:rPr>
                <w:rFonts w:ascii="Arial" w:eastAsia="Times New Roman" w:hAnsi="Arial" w:cs="Arial"/>
                <w:sz w:val="18"/>
                <w:szCs w:val="18"/>
              </w:rPr>
              <w:t xml:space="preserve"> </w:t>
            </w:r>
            <w:r w:rsidR="00E47C64">
              <w:rPr>
                <w:rFonts w:ascii="Arial" w:eastAsia="Times New Roman" w:hAnsi="Arial" w:cs="Arial"/>
                <w:sz w:val="18"/>
                <w:szCs w:val="18"/>
              </w:rPr>
              <w:t xml:space="preserve">by our </w:t>
            </w:r>
            <w:r w:rsidR="00E47C64" w:rsidRPr="00E47C64">
              <w:rPr>
                <w:rFonts w:ascii="Arial" w:eastAsia="Times New Roman" w:hAnsi="Arial" w:cs="Arial"/>
                <w:sz w:val="18"/>
                <w:szCs w:val="18"/>
                <w:u w:val="single"/>
              </w:rPr>
              <w:t>Cash Provider</w:t>
            </w:r>
            <w:r w:rsidR="00E47C64">
              <w:rPr>
                <w:rFonts w:ascii="Arial" w:eastAsia="Times New Roman" w:hAnsi="Arial" w:cs="Arial"/>
                <w:sz w:val="18"/>
                <w:szCs w:val="18"/>
              </w:rPr>
              <w:t xml:space="preserve"> </w:t>
            </w:r>
            <w:r w:rsidR="00611C07" w:rsidRPr="00611C07">
              <w:rPr>
                <w:rFonts w:ascii="Arial" w:eastAsia="Times New Roman" w:hAnsi="Arial" w:cs="Arial"/>
                <w:sz w:val="18"/>
                <w:szCs w:val="18"/>
              </w:rPr>
              <w:t>into a</w:t>
            </w:r>
            <w:r w:rsidR="0064725B">
              <w:rPr>
                <w:rFonts w:ascii="Arial" w:eastAsia="Times New Roman" w:hAnsi="Arial" w:cs="Arial"/>
                <w:sz w:val="18"/>
                <w:szCs w:val="18"/>
              </w:rPr>
              <w:t>n ‘A’ rated (or higher)</w:t>
            </w:r>
            <w:r w:rsidR="00611C07" w:rsidRPr="00611C07">
              <w:rPr>
                <w:rFonts w:ascii="Arial" w:eastAsia="Times New Roman" w:hAnsi="Arial" w:cs="Arial"/>
                <w:sz w:val="18"/>
                <w:szCs w:val="18"/>
              </w:rPr>
              <w:t xml:space="preserve"> financial institution</w:t>
            </w:r>
            <w:r w:rsidR="005F6EB4">
              <w:rPr>
                <w:rFonts w:ascii="Arial" w:eastAsia="Times New Roman" w:hAnsi="Arial" w:cs="Arial"/>
                <w:sz w:val="18"/>
                <w:szCs w:val="18"/>
              </w:rPr>
              <w:t xml:space="preserve"> [</w:t>
            </w:r>
            <w:r w:rsidR="00E264B8" w:rsidRPr="00E264B8">
              <w:rPr>
                <w:rFonts w:ascii="Arial" w:eastAsia="Times New Roman" w:hAnsi="Arial" w:cs="Arial"/>
                <w:b/>
                <w:sz w:val="18"/>
                <w:szCs w:val="18"/>
              </w:rPr>
              <w:t>the Bank</w:t>
            </w:r>
            <w:r w:rsidR="005F6EB4">
              <w:rPr>
                <w:rFonts w:ascii="Arial" w:eastAsia="Times New Roman" w:hAnsi="Arial" w:cs="Arial"/>
                <w:sz w:val="18"/>
                <w:szCs w:val="18"/>
              </w:rPr>
              <w:t>]</w:t>
            </w:r>
            <w:r w:rsidR="00611C07" w:rsidRPr="00611C07">
              <w:rPr>
                <w:rFonts w:ascii="Arial" w:eastAsia="Times New Roman" w:hAnsi="Arial" w:cs="Arial"/>
                <w:sz w:val="18"/>
                <w:szCs w:val="18"/>
              </w:rPr>
              <w:t xml:space="preserve">. </w:t>
            </w:r>
            <w:r w:rsidR="0064725B">
              <w:rPr>
                <w:rFonts w:ascii="Arial" w:eastAsia="Times New Roman" w:hAnsi="Arial" w:cs="Arial"/>
                <w:sz w:val="18"/>
                <w:szCs w:val="18"/>
              </w:rPr>
              <w:t>These</w:t>
            </w:r>
            <w:r w:rsidR="00611C07" w:rsidRPr="00611C07">
              <w:rPr>
                <w:rFonts w:ascii="Arial" w:eastAsia="Times New Roman" w:hAnsi="Arial" w:cs="Arial"/>
                <w:sz w:val="18"/>
                <w:szCs w:val="18"/>
              </w:rPr>
              <w:t xml:space="preserve"> funds are brought into </w:t>
            </w:r>
            <w:r w:rsidR="0064725B">
              <w:rPr>
                <w:rFonts w:ascii="Arial" w:eastAsia="Times New Roman" w:hAnsi="Arial" w:cs="Arial"/>
                <w:sz w:val="18"/>
                <w:szCs w:val="18"/>
              </w:rPr>
              <w:t>its</w:t>
            </w:r>
            <w:r w:rsidR="00611C07" w:rsidRPr="00611C07">
              <w:rPr>
                <w:rFonts w:ascii="Arial" w:eastAsia="Times New Roman" w:hAnsi="Arial" w:cs="Arial"/>
                <w:sz w:val="18"/>
                <w:szCs w:val="18"/>
              </w:rPr>
              <w:t xml:space="preserve"> depository escrow via the international bank</w:t>
            </w:r>
            <w:r w:rsidR="00A11DEF">
              <w:rPr>
                <w:rFonts w:ascii="Arial" w:eastAsia="Times New Roman" w:hAnsi="Arial" w:cs="Arial"/>
                <w:sz w:val="18"/>
                <w:szCs w:val="18"/>
              </w:rPr>
              <w:t xml:space="preserve">ing wire system i.e. S.W.I.F.T, </w:t>
            </w:r>
            <w:r w:rsidR="00A02A8B">
              <w:rPr>
                <w:rFonts w:ascii="Arial" w:eastAsia="Times New Roman" w:hAnsi="Arial" w:cs="Arial"/>
                <w:sz w:val="18"/>
                <w:szCs w:val="18"/>
              </w:rPr>
              <w:t>thereby</w:t>
            </w:r>
            <w:r w:rsidR="0064725B">
              <w:rPr>
                <w:rFonts w:ascii="Arial" w:eastAsia="Times New Roman" w:hAnsi="Arial" w:cs="Arial"/>
                <w:sz w:val="18"/>
                <w:szCs w:val="18"/>
              </w:rPr>
              <w:t xml:space="preserve"> insuring </w:t>
            </w:r>
            <w:r w:rsidR="00A02A8B">
              <w:rPr>
                <w:rFonts w:ascii="Arial" w:eastAsia="Times New Roman" w:hAnsi="Arial" w:cs="Arial"/>
                <w:sz w:val="18"/>
                <w:szCs w:val="18"/>
              </w:rPr>
              <w:t>they</w:t>
            </w:r>
            <w:r w:rsidR="0064725B">
              <w:rPr>
                <w:rFonts w:ascii="Arial" w:eastAsia="Times New Roman" w:hAnsi="Arial" w:cs="Arial"/>
                <w:sz w:val="18"/>
                <w:szCs w:val="18"/>
              </w:rPr>
              <w:t xml:space="preserve"> are L</w:t>
            </w:r>
            <w:r w:rsidR="00611C07" w:rsidRPr="00611C07">
              <w:rPr>
                <w:rFonts w:ascii="Arial" w:eastAsia="Times New Roman" w:hAnsi="Arial" w:cs="Arial"/>
                <w:sz w:val="18"/>
                <w:szCs w:val="18"/>
              </w:rPr>
              <w:t>egal, Clean and Cleared funds (</w:t>
            </w:r>
            <w:r w:rsidR="0064725B">
              <w:rPr>
                <w:rFonts w:ascii="Arial" w:eastAsia="Times New Roman" w:hAnsi="Arial" w:cs="Arial"/>
                <w:sz w:val="18"/>
                <w:szCs w:val="18"/>
              </w:rPr>
              <w:t xml:space="preserve">i.e., </w:t>
            </w:r>
            <w:r w:rsidR="009D3B4B">
              <w:rPr>
                <w:rFonts w:ascii="Arial" w:eastAsia="Times New Roman" w:hAnsi="Arial" w:cs="Arial"/>
                <w:sz w:val="18"/>
                <w:szCs w:val="18"/>
              </w:rPr>
              <w:t xml:space="preserve">by transfer between </w:t>
            </w:r>
            <w:r w:rsidR="0064725B">
              <w:rPr>
                <w:rFonts w:ascii="Arial" w:eastAsia="Times New Roman" w:hAnsi="Arial" w:cs="Arial"/>
                <w:sz w:val="18"/>
                <w:szCs w:val="18"/>
              </w:rPr>
              <w:t xml:space="preserve">highly rated </w:t>
            </w:r>
            <w:r w:rsidR="009D3B4B">
              <w:rPr>
                <w:rFonts w:ascii="Arial" w:eastAsia="Times New Roman" w:hAnsi="Arial" w:cs="Arial"/>
                <w:sz w:val="18"/>
                <w:szCs w:val="18"/>
              </w:rPr>
              <w:t>banks – bank to bank</w:t>
            </w:r>
            <w:r w:rsidR="00611C07" w:rsidRPr="00611C07">
              <w:rPr>
                <w:rFonts w:ascii="Arial" w:eastAsia="Times New Roman" w:hAnsi="Arial" w:cs="Arial"/>
                <w:sz w:val="18"/>
                <w:szCs w:val="18"/>
              </w:rPr>
              <w:t>).</w:t>
            </w:r>
          </w:p>
          <w:p w:rsidR="00611C07" w:rsidRDefault="003878E8" w:rsidP="002862EB">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Pr>
                <w:rFonts w:ascii="Arial" w:eastAsia="Times New Roman" w:hAnsi="Arial" w:cs="Arial"/>
                <w:sz w:val="18"/>
                <w:szCs w:val="18"/>
              </w:rPr>
              <w:t xml:space="preserve">This </w:t>
            </w:r>
            <w:r w:rsidR="00CB7F55">
              <w:rPr>
                <w:rFonts w:ascii="Arial" w:eastAsia="Times New Roman" w:hAnsi="Arial" w:cs="Arial"/>
                <w:sz w:val="18"/>
                <w:szCs w:val="18"/>
              </w:rPr>
              <w:t xml:space="preserve">$100 million in </w:t>
            </w:r>
            <w:r>
              <w:rPr>
                <w:rFonts w:ascii="Arial" w:eastAsia="Times New Roman" w:hAnsi="Arial" w:cs="Arial"/>
                <w:sz w:val="18"/>
                <w:szCs w:val="18"/>
              </w:rPr>
              <w:t>C</w:t>
            </w:r>
            <w:r w:rsidR="00611C07" w:rsidRPr="00611C07">
              <w:rPr>
                <w:rFonts w:ascii="Arial" w:eastAsia="Times New Roman" w:hAnsi="Arial" w:cs="Arial"/>
                <w:sz w:val="18"/>
                <w:szCs w:val="18"/>
              </w:rPr>
              <w:t xml:space="preserve">ash is used to purchase </w:t>
            </w:r>
            <w:r w:rsidR="00381799">
              <w:rPr>
                <w:rFonts w:ascii="Arial" w:eastAsia="Times New Roman" w:hAnsi="Arial" w:cs="Arial"/>
                <w:sz w:val="18"/>
                <w:szCs w:val="18"/>
              </w:rPr>
              <w:t xml:space="preserve">from </w:t>
            </w:r>
            <w:r w:rsidR="00381799" w:rsidRPr="00381799">
              <w:rPr>
                <w:rFonts w:ascii="Arial" w:eastAsia="Times New Roman" w:hAnsi="Arial" w:cs="Arial"/>
                <w:b/>
                <w:sz w:val="18"/>
                <w:szCs w:val="18"/>
              </w:rPr>
              <w:t>the Bank</w:t>
            </w:r>
            <w:r w:rsidR="009D46E3">
              <w:rPr>
                <w:rFonts w:ascii="Arial" w:eastAsia="Times New Roman" w:hAnsi="Arial" w:cs="Arial"/>
                <w:sz w:val="18"/>
                <w:szCs w:val="18"/>
              </w:rPr>
              <w:t xml:space="preserve"> </w:t>
            </w:r>
            <w:r w:rsidR="00611C07" w:rsidRPr="00611C07">
              <w:rPr>
                <w:rFonts w:ascii="Arial" w:eastAsia="Times New Roman" w:hAnsi="Arial" w:cs="Arial"/>
                <w:sz w:val="18"/>
                <w:szCs w:val="18"/>
              </w:rPr>
              <w:t xml:space="preserve">a Specially Structured </w:t>
            </w:r>
            <w:r w:rsidR="002C6E4D">
              <w:rPr>
                <w:rFonts w:ascii="Arial" w:eastAsia="Times New Roman" w:hAnsi="Arial" w:cs="Arial"/>
                <w:sz w:val="18"/>
                <w:szCs w:val="18"/>
              </w:rPr>
              <w:t xml:space="preserve"> $100 million </w:t>
            </w:r>
            <w:r w:rsidR="00611C07" w:rsidRPr="00611C07">
              <w:rPr>
                <w:rFonts w:ascii="Arial" w:eastAsia="Times New Roman" w:hAnsi="Arial" w:cs="Arial"/>
                <w:sz w:val="18"/>
                <w:szCs w:val="18"/>
              </w:rPr>
              <w:t>10 year CD</w:t>
            </w:r>
            <w:r w:rsidR="004D4E64">
              <w:rPr>
                <w:rFonts w:ascii="Arial" w:eastAsia="Times New Roman" w:hAnsi="Arial" w:cs="Arial"/>
                <w:sz w:val="18"/>
                <w:szCs w:val="18"/>
              </w:rPr>
              <w:t>;</w:t>
            </w:r>
            <w:r w:rsidR="00611C07" w:rsidRPr="00611C07">
              <w:rPr>
                <w:rFonts w:ascii="Arial" w:eastAsia="Times New Roman" w:hAnsi="Arial" w:cs="Arial"/>
                <w:sz w:val="18"/>
                <w:szCs w:val="18"/>
              </w:rPr>
              <w:t xml:space="preserve"> or any other available Bank Note</w:t>
            </w:r>
            <w:r w:rsidR="00993C94">
              <w:rPr>
                <w:rFonts w:ascii="Arial" w:eastAsia="Times New Roman" w:hAnsi="Arial" w:cs="Arial"/>
                <w:sz w:val="18"/>
                <w:szCs w:val="18"/>
              </w:rPr>
              <w:t>,</w:t>
            </w:r>
            <w:r w:rsidR="00611C07" w:rsidRPr="00611C07">
              <w:rPr>
                <w:rFonts w:ascii="Arial" w:eastAsia="Times New Roman" w:hAnsi="Arial" w:cs="Arial"/>
                <w:sz w:val="18"/>
                <w:szCs w:val="18"/>
              </w:rPr>
              <w:t xml:space="preserve"> with an annual coupon rate of 7.2%</w:t>
            </w:r>
            <w:r w:rsidR="004D4E64">
              <w:rPr>
                <w:rFonts w:ascii="Arial" w:eastAsia="Times New Roman" w:hAnsi="Arial" w:cs="Arial"/>
                <w:sz w:val="18"/>
                <w:szCs w:val="18"/>
              </w:rPr>
              <w:t xml:space="preserve"> </w:t>
            </w:r>
          </w:p>
          <w:p w:rsidR="00656F0E" w:rsidRPr="00A37CDF" w:rsidRDefault="00656F0E" w:rsidP="00656F0E">
            <w:pPr>
              <w:shd w:val="clear" w:color="auto" w:fill="FFFFFF"/>
              <w:spacing w:before="100" w:beforeAutospacing="1" w:after="100" w:afterAutospacing="1" w:line="240" w:lineRule="auto"/>
              <w:ind w:left="840" w:hanging="450"/>
              <w:rPr>
                <w:rFonts w:ascii="Arial" w:eastAsia="Times New Roman" w:hAnsi="Arial" w:cs="Arial"/>
                <w:color w:val="000000"/>
                <w:sz w:val="18"/>
                <w:szCs w:val="18"/>
              </w:rPr>
            </w:pPr>
            <w:r w:rsidRPr="00A37CDF">
              <w:rPr>
                <w:rFonts w:ascii="Arial" w:eastAsia="Times New Roman" w:hAnsi="Arial" w:cs="Arial"/>
                <w:color w:val="000000"/>
                <w:sz w:val="18"/>
                <w:szCs w:val="18"/>
              </w:rPr>
              <w:t>This "CD" will have two separate parts: </w:t>
            </w:r>
          </w:p>
          <w:p w:rsidR="00656F0E" w:rsidRPr="00A37CDF" w:rsidRDefault="00656F0E" w:rsidP="00656F0E">
            <w:pPr>
              <w:numPr>
                <w:ilvl w:val="0"/>
                <w:numId w:val="15"/>
              </w:numPr>
              <w:shd w:val="clear" w:color="auto" w:fill="FFFFFF"/>
              <w:spacing w:before="100" w:beforeAutospacing="1" w:after="100" w:afterAutospacing="1" w:line="240" w:lineRule="auto"/>
              <w:ind w:left="840" w:hanging="450"/>
              <w:rPr>
                <w:rFonts w:ascii="Arial" w:eastAsia="Times New Roman" w:hAnsi="Arial" w:cs="Arial"/>
                <w:color w:val="000000"/>
                <w:sz w:val="18"/>
                <w:szCs w:val="18"/>
              </w:rPr>
            </w:pPr>
            <w:r w:rsidRPr="00A37CDF">
              <w:rPr>
                <w:rFonts w:ascii="Arial" w:eastAsia="Times New Roman" w:hAnsi="Arial" w:cs="Arial"/>
                <w:color w:val="000000"/>
                <w:sz w:val="18"/>
                <w:szCs w:val="18"/>
              </w:rPr>
              <w:t> The principal only part (P.O.) or (corpus), and </w:t>
            </w:r>
          </w:p>
          <w:p w:rsidR="00656F0E" w:rsidRPr="00A37CDF" w:rsidRDefault="00656F0E" w:rsidP="00656F0E">
            <w:pPr>
              <w:numPr>
                <w:ilvl w:val="0"/>
                <w:numId w:val="15"/>
              </w:numPr>
              <w:shd w:val="clear" w:color="auto" w:fill="FFFFFF"/>
              <w:spacing w:before="100" w:beforeAutospacing="1" w:after="100" w:afterAutospacing="1" w:line="240" w:lineRule="auto"/>
              <w:ind w:left="840" w:hanging="450"/>
              <w:rPr>
                <w:rFonts w:ascii="Arial" w:eastAsia="Times New Roman" w:hAnsi="Arial" w:cs="Arial"/>
                <w:color w:val="000000"/>
                <w:sz w:val="18"/>
                <w:szCs w:val="18"/>
              </w:rPr>
            </w:pPr>
            <w:r w:rsidRPr="00A37CDF">
              <w:rPr>
                <w:rFonts w:ascii="Arial" w:eastAsia="Times New Roman" w:hAnsi="Arial" w:cs="Arial"/>
                <w:color w:val="000000"/>
                <w:sz w:val="18"/>
                <w:szCs w:val="18"/>
              </w:rPr>
              <w:t> The interest only part (I.O.) or (coupons).</w:t>
            </w:r>
          </w:p>
          <w:p w:rsidR="00656F0E" w:rsidRPr="00611C07" w:rsidRDefault="00656F0E" w:rsidP="00656F0E">
            <w:pPr>
              <w:spacing w:after="0" w:line="240" w:lineRule="auto"/>
              <w:ind w:left="840"/>
              <w:rPr>
                <w:rFonts w:ascii="Arial" w:eastAsia="Times New Roman" w:hAnsi="Arial" w:cs="Arial"/>
                <w:sz w:val="18"/>
                <w:szCs w:val="18"/>
              </w:rPr>
            </w:pPr>
            <w:r w:rsidRPr="00A37CDF">
              <w:rPr>
                <w:rFonts w:ascii="Arial" w:eastAsia="Times New Roman" w:hAnsi="Arial" w:cs="Arial"/>
                <w:color w:val="000000"/>
                <w:sz w:val="18"/>
                <w:szCs w:val="18"/>
                <w:shd w:val="clear" w:color="auto" w:fill="FFFFFF"/>
              </w:rPr>
              <w:t>Both parts are legally negotiable and assignable. This is what makes this "CD" different from the typical market driven "CD". </w:t>
            </w:r>
          </w:p>
          <w:p w:rsidR="00611C07" w:rsidRPr="00611C07" w:rsidRDefault="00611C07" w:rsidP="002862EB">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sidRPr="00611C07">
              <w:rPr>
                <w:rFonts w:ascii="Arial" w:eastAsia="Times New Roman" w:hAnsi="Arial" w:cs="Arial"/>
                <w:b/>
              </w:rPr>
              <w:t>Loan 1</w:t>
            </w:r>
            <w:r w:rsidRPr="00611C07">
              <w:rPr>
                <w:rFonts w:ascii="Arial" w:eastAsia="Times New Roman" w:hAnsi="Arial" w:cs="Arial"/>
                <w:sz w:val="18"/>
                <w:szCs w:val="18"/>
              </w:rPr>
              <w:t xml:space="preserve"> is </w:t>
            </w:r>
            <w:r w:rsidR="00E45636">
              <w:rPr>
                <w:rFonts w:ascii="Arial" w:eastAsia="Times New Roman" w:hAnsi="Arial" w:cs="Arial"/>
                <w:sz w:val="18"/>
                <w:szCs w:val="18"/>
              </w:rPr>
              <w:t xml:space="preserve">then </w:t>
            </w:r>
            <w:r w:rsidRPr="00611C07">
              <w:rPr>
                <w:rFonts w:ascii="Arial" w:eastAsia="Times New Roman" w:hAnsi="Arial" w:cs="Arial"/>
                <w:sz w:val="18"/>
                <w:szCs w:val="18"/>
              </w:rPr>
              <w:t>created</w:t>
            </w:r>
            <w:r w:rsidR="00F41030">
              <w:rPr>
                <w:rFonts w:ascii="Arial" w:eastAsia="Times New Roman" w:hAnsi="Arial" w:cs="Arial"/>
                <w:sz w:val="18"/>
                <w:szCs w:val="18"/>
              </w:rPr>
              <w:t xml:space="preserve"> in the amount of 100% of the CD</w:t>
            </w:r>
            <w:r w:rsidRPr="00611C07">
              <w:rPr>
                <w:rFonts w:ascii="Arial" w:eastAsia="Times New Roman" w:hAnsi="Arial" w:cs="Arial"/>
                <w:sz w:val="18"/>
                <w:szCs w:val="18"/>
              </w:rPr>
              <w:t xml:space="preserve"> </w:t>
            </w:r>
            <w:r w:rsidR="0077153A">
              <w:rPr>
                <w:rFonts w:ascii="Arial" w:eastAsia="Times New Roman" w:hAnsi="Arial" w:cs="Arial"/>
                <w:sz w:val="18"/>
                <w:szCs w:val="18"/>
              </w:rPr>
              <w:t>value</w:t>
            </w:r>
            <w:r w:rsidRPr="00611C07">
              <w:rPr>
                <w:rFonts w:ascii="Arial" w:eastAsia="Times New Roman" w:hAnsi="Arial" w:cs="Arial"/>
                <w:sz w:val="18"/>
                <w:szCs w:val="18"/>
              </w:rPr>
              <w:t xml:space="preserve"> at an annual interest rate of 5.4%</w:t>
            </w:r>
          </w:p>
          <w:p w:rsidR="00611C07" w:rsidRPr="00E47C64" w:rsidRDefault="00611C07" w:rsidP="00E47C64">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sidRPr="00611C07">
              <w:rPr>
                <w:rFonts w:ascii="Arial" w:eastAsia="Times New Roman" w:hAnsi="Arial" w:cs="Arial"/>
                <w:b/>
              </w:rPr>
              <w:t>Loan 2</w:t>
            </w:r>
            <w:r w:rsidRPr="00611C07">
              <w:rPr>
                <w:rFonts w:ascii="Arial" w:eastAsia="Times New Roman" w:hAnsi="Arial" w:cs="Arial"/>
                <w:sz w:val="18"/>
                <w:szCs w:val="18"/>
              </w:rPr>
              <w:t xml:space="preserve"> is </w:t>
            </w:r>
            <w:r w:rsidR="00E45636">
              <w:rPr>
                <w:rFonts w:ascii="Arial" w:eastAsia="Times New Roman" w:hAnsi="Arial" w:cs="Arial"/>
                <w:sz w:val="18"/>
                <w:szCs w:val="18"/>
              </w:rPr>
              <w:t xml:space="preserve">then </w:t>
            </w:r>
            <w:r w:rsidRPr="00611C07">
              <w:rPr>
                <w:rFonts w:ascii="Arial" w:eastAsia="Times New Roman" w:hAnsi="Arial" w:cs="Arial"/>
                <w:sz w:val="18"/>
                <w:szCs w:val="18"/>
              </w:rPr>
              <w:t>create</w:t>
            </w:r>
            <w:r w:rsidR="00F41030">
              <w:rPr>
                <w:rFonts w:ascii="Arial" w:eastAsia="Times New Roman" w:hAnsi="Arial" w:cs="Arial"/>
                <w:sz w:val="18"/>
                <w:szCs w:val="18"/>
              </w:rPr>
              <w:t>d in the amount of 14% of the CD</w:t>
            </w:r>
            <w:r w:rsidRPr="00611C07">
              <w:rPr>
                <w:rFonts w:ascii="Arial" w:eastAsia="Times New Roman" w:hAnsi="Arial" w:cs="Arial"/>
                <w:sz w:val="18"/>
                <w:szCs w:val="18"/>
              </w:rPr>
              <w:t xml:space="preserve"> </w:t>
            </w:r>
            <w:r w:rsidR="0077153A">
              <w:rPr>
                <w:rFonts w:ascii="Arial" w:eastAsia="Times New Roman" w:hAnsi="Arial" w:cs="Arial"/>
                <w:sz w:val="18"/>
                <w:szCs w:val="18"/>
              </w:rPr>
              <w:t>value</w:t>
            </w:r>
            <w:r w:rsidRPr="00611C07">
              <w:rPr>
                <w:rFonts w:ascii="Arial" w:eastAsia="Times New Roman" w:hAnsi="Arial" w:cs="Arial"/>
                <w:sz w:val="18"/>
                <w:szCs w:val="18"/>
              </w:rPr>
              <w:t xml:space="preserve"> at an annual interest rate of 5.4% </w:t>
            </w:r>
            <w:r w:rsidRPr="00E47C64">
              <w:rPr>
                <w:rFonts w:ascii="Arial" w:eastAsia="Times New Roman" w:hAnsi="Arial" w:cs="Arial"/>
                <w:sz w:val="18"/>
                <w:szCs w:val="18"/>
              </w:rPr>
              <w:t xml:space="preserve">(total loan </w:t>
            </w:r>
            <w:r w:rsidR="00BC4E1E">
              <w:rPr>
                <w:rFonts w:ascii="Arial" w:eastAsia="Times New Roman" w:hAnsi="Arial" w:cs="Arial"/>
                <w:sz w:val="18"/>
                <w:szCs w:val="18"/>
              </w:rPr>
              <w:t xml:space="preserve">value </w:t>
            </w:r>
            <w:r w:rsidR="0077153A" w:rsidRPr="00E47C64">
              <w:rPr>
                <w:rFonts w:ascii="Arial" w:eastAsia="Times New Roman" w:hAnsi="Arial" w:cs="Arial"/>
                <w:sz w:val="18"/>
                <w:szCs w:val="18"/>
              </w:rPr>
              <w:t>is</w:t>
            </w:r>
            <w:r w:rsidRPr="00E47C64">
              <w:rPr>
                <w:rFonts w:ascii="Arial" w:eastAsia="Times New Roman" w:hAnsi="Arial" w:cs="Arial"/>
                <w:sz w:val="18"/>
                <w:szCs w:val="18"/>
              </w:rPr>
              <w:t xml:space="preserve"> </w:t>
            </w:r>
            <w:r w:rsidR="003F08F0" w:rsidRPr="00E47C64">
              <w:rPr>
                <w:rFonts w:ascii="Arial" w:eastAsia="Times New Roman" w:hAnsi="Arial" w:cs="Arial"/>
                <w:sz w:val="18"/>
                <w:szCs w:val="18"/>
              </w:rPr>
              <w:t xml:space="preserve">then </w:t>
            </w:r>
            <w:r w:rsidRPr="00E47C64">
              <w:rPr>
                <w:rFonts w:ascii="Arial" w:eastAsia="Times New Roman" w:hAnsi="Arial" w:cs="Arial"/>
                <w:sz w:val="18"/>
                <w:szCs w:val="18"/>
              </w:rPr>
              <w:t xml:space="preserve">114% of </w:t>
            </w:r>
            <w:r w:rsidR="008F1314" w:rsidRPr="00E47C64">
              <w:rPr>
                <w:rFonts w:ascii="Arial" w:eastAsia="Times New Roman" w:hAnsi="Arial" w:cs="Arial"/>
                <w:sz w:val="18"/>
                <w:szCs w:val="18"/>
              </w:rPr>
              <w:t xml:space="preserve">the </w:t>
            </w:r>
            <w:r w:rsidR="00E47C64">
              <w:rPr>
                <w:rFonts w:ascii="Arial" w:eastAsia="Times New Roman" w:hAnsi="Arial" w:cs="Arial"/>
                <w:sz w:val="18"/>
                <w:szCs w:val="18"/>
              </w:rPr>
              <w:t>$100 million</w:t>
            </w:r>
            <w:r w:rsidR="003F08F0" w:rsidRPr="00E47C64">
              <w:rPr>
                <w:rFonts w:ascii="Arial" w:eastAsia="Times New Roman" w:hAnsi="Arial" w:cs="Arial"/>
                <w:sz w:val="18"/>
                <w:szCs w:val="18"/>
              </w:rPr>
              <w:t xml:space="preserve"> </w:t>
            </w:r>
            <w:r w:rsidRPr="00E47C64">
              <w:rPr>
                <w:rFonts w:ascii="Arial" w:eastAsia="Times New Roman" w:hAnsi="Arial" w:cs="Arial"/>
                <w:sz w:val="18"/>
                <w:szCs w:val="18"/>
              </w:rPr>
              <w:t xml:space="preserve">CD </w:t>
            </w:r>
            <w:r w:rsidR="0077153A" w:rsidRPr="00E47C64">
              <w:rPr>
                <w:rFonts w:ascii="Arial" w:eastAsia="Times New Roman" w:hAnsi="Arial" w:cs="Arial"/>
                <w:sz w:val="18"/>
                <w:szCs w:val="18"/>
              </w:rPr>
              <w:t>value</w:t>
            </w:r>
            <w:r w:rsidR="00BC4E1E">
              <w:rPr>
                <w:rFonts w:ascii="Arial" w:eastAsia="Times New Roman" w:hAnsi="Arial" w:cs="Arial"/>
                <w:sz w:val="18"/>
                <w:szCs w:val="18"/>
              </w:rPr>
              <w:t>,</w:t>
            </w:r>
            <w:r w:rsidR="00680EDA" w:rsidRPr="00E47C64">
              <w:rPr>
                <w:rFonts w:ascii="Arial" w:eastAsia="Times New Roman" w:hAnsi="Arial" w:cs="Arial"/>
                <w:sz w:val="18"/>
                <w:szCs w:val="18"/>
              </w:rPr>
              <w:t xml:space="preserve"> </w:t>
            </w:r>
            <w:r w:rsidR="002E59ED" w:rsidRPr="00E47C64">
              <w:rPr>
                <w:rFonts w:ascii="Arial" w:eastAsia="Times New Roman" w:hAnsi="Arial" w:cs="Arial"/>
                <w:sz w:val="18"/>
                <w:szCs w:val="18"/>
              </w:rPr>
              <w:t>which</w:t>
            </w:r>
            <w:r w:rsidR="00993C94" w:rsidRPr="00E47C64">
              <w:rPr>
                <w:rFonts w:ascii="Arial" w:eastAsia="Times New Roman" w:hAnsi="Arial" w:cs="Arial"/>
                <w:sz w:val="18"/>
                <w:szCs w:val="18"/>
              </w:rPr>
              <w:t xml:space="preserve"> in this case</w:t>
            </w:r>
            <w:r w:rsidR="002E59ED" w:rsidRPr="00E47C64">
              <w:rPr>
                <w:rFonts w:ascii="Arial" w:eastAsia="Times New Roman" w:hAnsi="Arial" w:cs="Arial"/>
                <w:sz w:val="18"/>
                <w:szCs w:val="18"/>
              </w:rPr>
              <w:t xml:space="preserve"> would be</w:t>
            </w:r>
            <w:r w:rsidR="00680EDA" w:rsidRPr="00E47C64">
              <w:rPr>
                <w:rFonts w:ascii="Arial" w:eastAsia="Times New Roman" w:hAnsi="Arial" w:cs="Arial"/>
                <w:sz w:val="18"/>
                <w:szCs w:val="18"/>
              </w:rPr>
              <w:t xml:space="preserve"> $114,000,000</w:t>
            </w:r>
            <w:r w:rsidRPr="00E47C64">
              <w:rPr>
                <w:rFonts w:ascii="Arial" w:eastAsia="Times New Roman" w:hAnsi="Arial" w:cs="Arial"/>
                <w:sz w:val="18"/>
                <w:szCs w:val="18"/>
              </w:rPr>
              <w:t>)</w:t>
            </w:r>
            <w:r w:rsidR="008209E0" w:rsidRPr="00E47C64">
              <w:rPr>
                <w:rFonts w:ascii="Arial" w:eastAsia="Times New Roman" w:hAnsi="Arial" w:cs="Arial"/>
                <w:sz w:val="18"/>
                <w:szCs w:val="18"/>
              </w:rPr>
              <w:t>.</w:t>
            </w:r>
            <w:r w:rsidR="003F08F0" w:rsidRPr="00E47C64">
              <w:rPr>
                <w:rFonts w:ascii="Arial" w:eastAsia="Times New Roman" w:hAnsi="Arial" w:cs="Arial"/>
                <w:sz w:val="18"/>
                <w:szCs w:val="18"/>
              </w:rPr>
              <w:t xml:space="preserve"> </w:t>
            </w:r>
          </w:p>
          <w:p w:rsidR="00611C07" w:rsidRPr="00611C07" w:rsidRDefault="00611C07" w:rsidP="002862EB">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sidRPr="00611C07">
              <w:rPr>
                <w:rFonts w:ascii="Arial" w:eastAsia="Times New Roman" w:hAnsi="Arial" w:cs="Arial"/>
                <w:sz w:val="18"/>
                <w:szCs w:val="18"/>
                <w:u w:val="single"/>
              </w:rPr>
              <w:t>Cash Provider</w:t>
            </w:r>
            <w:r w:rsidRPr="00611C07">
              <w:rPr>
                <w:rFonts w:ascii="Arial" w:eastAsia="Times New Roman" w:hAnsi="Arial" w:cs="Arial"/>
                <w:sz w:val="18"/>
                <w:szCs w:val="18"/>
              </w:rPr>
              <w:t xml:space="preserve"> immediately receives 50% of loan 1 proceeds</w:t>
            </w:r>
            <w:r w:rsidR="008209E0">
              <w:rPr>
                <w:rFonts w:ascii="Arial" w:eastAsia="Times New Roman" w:hAnsi="Arial" w:cs="Arial"/>
                <w:sz w:val="18"/>
                <w:szCs w:val="18"/>
              </w:rPr>
              <w:t>.</w:t>
            </w:r>
            <w:r w:rsidR="00AD7323">
              <w:rPr>
                <w:rFonts w:ascii="Arial" w:eastAsia="Times New Roman" w:hAnsi="Arial" w:cs="Arial"/>
                <w:sz w:val="18"/>
                <w:szCs w:val="18"/>
              </w:rPr>
              <w:t xml:space="preserve"> </w:t>
            </w:r>
          </w:p>
          <w:p w:rsidR="00611C07" w:rsidRPr="00611C07" w:rsidRDefault="0094609F" w:rsidP="002862EB">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sidRPr="0094609F">
              <w:rPr>
                <w:rFonts w:ascii="Arial" w:eastAsia="Times New Roman" w:hAnsi="Arial" w:cs="Arial"/>
                <w:b/>
                <w:sz w:val="18"/>
                <w:szCs w:val="18"/>
              </w:rPr>
              <w:t xml:space="preserve">The </w:t>
            </w:r>
            <w:r w:rsidR="00611C07" w:rsidRPr="00611C07">
              <w:rPr>
                <w:rFonts w:ascii="Arial" w:eastAsia="Times New Roman" w:hAnsi="Arial" w:cs="Arial"/>
                <w:b/>
                <w:sz w:val="18"/>
                <w:szCs w:val="18"/>
              </w:rPr>
              <w:t>Ban</w:t>
            </w:r>
            <w:r w:rsidR="00993C94" w:rsidRPr="0094609F">
              <w:rPr>
                <w:rFonts w:ascii="Arial" w:eastAsia="Times New Roman" w:hAnsi="Arial" w:cs="Arial"/>
                <w:b/>
                <w:sz w:val="18"/>
                <w:szCs w:val="18"/>
              </w:rPr>
              <w:t>k</w:t>
            </w:r>
            <w:r w:rsidR="00993C94">
              <w:rPr>
                <w:rFonts w:ascii="Arial" w:eastAsia="Times New Roman" w:hAnsi="Arial" w:cs="Arial"/>
                <w:sz w:val="18"/>
                <w:szCs w:val="18"/>
              </w:rPr>
              <w:t xml:space="preserve"> immediately receives 10 years</w:t>
            </w:r>
            <w:r w:rsidR="00033E49">
              <w:rPr>
                <w:rFonts w:ascii="Arial" w:eastAsia="Times New Roman" w:hAnsi="Arial" w:cs="Arial"/>
                <w:sz w:val="18"/>
                <w:szCs w:val="18"/>
              </w:rPr>
              <w:t xml:space="preserve"> </w:t>
            </w:r>
            <w:r w:rsidR="00611C07" w:rsidRPr="00611C07">
              <w:rPr>
                <w:rFonts w:ascii="Arial" w:eastAsia="Times New Roman" w:hAnsi="Arial" w:cs="Arial"/>
                <w:sz w:val="18"/>
                <w:szCs w:val="18"/>
              </w:rPr>
              <w:t xml:space="preserve">of </w:t>
            </w:r>
            <w:r w:rsidR="000F79A4" w:rsidRPr="000F79A4">
              <w:rPr>
                <w:rFonts w:ascii="Arial" w:eastAsia="Times New Roman" w:hAnsi="Arial" w:cs="Arial"/>
                <w:b/>
                <w:sz w:val="18"/>
                <w:szCs w:val="18"/>
              </w:rPr>
              <w:t>loan 1</w:t>
            </w:r>
            <w:r w:rsidR="000F79A4">
              <w:rPr>
                <w:rFonts w:ascii="Arial" w:eastAsia="Times New Roman" w:hAnsi="Arial" w:cs="Arial"/>
                <w:sz w:val="18"/>
                <w:szCs w:val="18"/>
              </w:rPr>
              <w:t xml:space="preserve"> </w:t>
            </w:r>
            <w:r w:rsidR="00611C07" w:rsidRPr="00611C07">
              <w:rPr>
                <w:rFonts w:ascii="Arial" w:eastAsia="Times New Roman" w:hAnsi="Arial" w:cs="Arial"/>
                <w:sz w:val="18"/>
                <w:szCs w:val="18"/>
              </w:rPr>
              <w:t xml:space="preserve">prepaid interest </w:t>
            </w:r>
            <w:r w:rsidR="00BE4EFB">
              <w:rPr>
                <w:rFonts w:ascii="Arial" w:eastAsia="Times New Roman" w:hAnsi="Arial" w:cs="Arial"/>
                <w:sz w:val="18"/>
                <w:szCs w:val="18"/>
              </w:rPr>
              <w:t xml:space="preserve">equaling </w:t>
            </w:r>
            <w:r w:rsidR="000F79A4">
              <w:rPr>
                <w:rFonts w:ascii="Arial" w:eastAsia="Times New Roman" w:hAnsi="Arial" w:cs="Arial"/>
                <w:sz w:val="18"/>
                <w:szCs w:val="18"/>
              </w:rPr>
              <w:t>(54%)</w:t>
            </w:r>
            <w:r w:rsidR="00993C94">
              <w:rPr>
                <w:rFonts w:ascii="Arial" w:eastAsia="Times New Roman" w:hAnsi="Arial" w:cs="Arial"/>
                <w:sz w:val="18"/>
                <w:szCs w:val="18"/>
              </w:rPr>
              <w:t xml:space="preserve">. </w:t>
            </w:r>
            <w:r w:rsidR="00950BE2">
              <w:rPr>
                <w:rFonts w:ascii="Arial" w:eastAsia="Times New Roman" w:hAnsi="Arial" w:cs="Arial"/>
                <w:sz w:val="18"/>
                <w:szCs w:val="18"/>
              </w:rPr>
              <w:t>These p</w:t>
            </w:r>
            <w:r w:rsidR="00611C07" w:rsidRPr="00611C07">
              <w:rPr>
                <w:rFonts w:ascii="Arial" w:eastAsia="Times New Roman" w:hAnsi="Arial" w:cs="Arial"/>
                <w:sz w:val="18"/>
                <w:szCs w:val="18"/>
              </w:rPr>
              <w:t xml:space="preserve">roceeds coming from the balance of </w:t>
            </w:r>
            <w:r w:rsidR="00611C07" w:rsidRPr="00BE4EFB">
              <w:rPr>
                <w:rFonts w:ascii="Arial" w:eastAsia="Times New Roman" w:hAnsi="Arial" w:cs="Arial"/>
                <w:b/>
                <w:sz w:val="18"/>
                <w:szCs w:val="18"/>
              </w:rPr>
              <w:t>loan 1</w:t>
            </w:r>
            <w:r w:rsidR="00611C07" w:rsidRPr="00611C07">
              <w:rPr>
                <w:rFonts w:ascii="Arial" w:eastAsia="Times New Roman" w:hAnsi="Arial" w:cs="Arial"/>
                <w:sz w:val="18"/>
                <w:szCs w:val="18"/>
              </w:rPr>
              <w:t xml:space="preserve"> and the remaining amount from </w:t>
            </w:r>
            <w:r w:rsidR="00611C07" w:rsidRPr="00BE4EFB">
              <w:rPr>
                <w:rFonts w:ascii="Arial" w:eastAsia="Times New Roman" w:hAnsi="Arial" w:cs="Arial"/>
                <w:b/>
                <w:sz w:val="18"/>
                <w:szCs w:val="18"/>
              </w:rPr>
              <w:t>loan 2</w:t>
            </w:r>
            <w:r w:rsidR="00611C07" w:rsidRPr="00611C07">
              <w:rPr>
                <w:rFonts w:ascii="Arial" w:eastAsia="Times New Roman" w:hAnsi="Arial" w:cs="Arial"/>
                <w:sz w:val="18"/>
                <w:szCs w:val="18"/>
              </w:rPr>
              <w:t xml:space="preserve">. This has the effect of exhausting loan one and leaving a balance </w:t>
            </w:r>
            <w:r w:rsidR="00536116">
              <w:rPr>
                <w:rFonts w:ascii="Arial" w:eastAsia="Times New Roman" w:hAnsi="Arial" w:cs="Arial"/>
                <w:sz w:val="18"/>
                <w:szCs w:val="18"/>
              </w:rPr>
              <w:t>of $10,000,000</w:t>
            </w:r>
            <w:r w:rsidR="00251F2F">
              <w:rPr>
                <w:rFonts w:ascii="Arial" w:eastAsia="Times New Roman" w:hAnsi="Arial" w:cs="Arial"/>
                <w:sz w:val="18"/>
                <w:szCs w:val="18"/>
              </w:rPr>
              <w:t xml:space="preserve"> of </w:t>
            </w:r>
            <w:r w:rsidR="00BE4EFB">
              <w:rPr>
                <w:rFonts w:ascii="Arial" w:eastAsia="Times New Roman" w:hAnsi="Arial" w:cs="Arial"/>
                <w:b/>
                <w:sz w:val="18"/>
                <w:szCs w:val="18"/>
              </w:rPr>
              <w:t>loan 2</w:t>
            </w:r>
            <w:r w:rsidR="00536116">
              <w:rPr>
                <w:rFonts w:ascii="Arial" w:eastAsia="Times New Roman" w:hAnsi="Arial" w:cs="Arial"/>
                <w:sz w:val="18"/>
                <w:szCs w:val="18"/>
              </w:rPr>
              <w:t xml:space="preserve"> </w:t>
            </w:r>
            <w:r w:rsidR="00611C07" w:rsidRPr="00611C07">
              <w:rPr>
                <w:rFonts w:ascii="Arial" w:eastAsia="Times New Roman" w:hAnsi="Arial" w:cs="Arial"/>
                <w:sz w:val="18"/>
                <w:szCs w:val="18"/>
              </w:rPr>
              <w:t xml:space="preserve">still available for the </w:t>
            </w:r>
            <w:r w:rsidR="00147071">
              <w:rPr>
                <w:rFonts w:ascii="Arial" w:eastAsia="Times New Roman" w:hAnsi="Arial" w:cs="Arial"/>
                <w:sz w:val="18"/>
                <w:szCs w:val="18"/>
              </w:rPr>
              <w:t>companies</w:t>
            </w:r>
            <w:r w:rsidR="00611C07" w:rsidRPr="00611C07">
              <w:rPr>
                <w:rFonts w:ascii="Arial" w:eastAsia="Times New Roman" w:hAnsi="Arial" w:cs="Arial"/>
                <w:sz w:val="18"/>
                <w:szCs w:val="18"/>
              </w:rPr>
              <w:t xml:space="preserve"> use.</w:t>
            </w:r>
          </w:p>
          <w:p w:rsidR="00611C07" w:rsidRPr="00611C07" w:rsidRDefault="00611C07" w:rsidP="00D7689C">
            <w:pPr>
              <w:numPr>
                <w:ilvl w:val="0"/>
                <w:numId w:val="14"/>
              </w:numPr>
              <w:tabs>
                <w:tab w:val="clear" w:pos="720"/>
              </w:tabs>
              <w:spacing w:before="100" w:beforeAutospacing="1" w:after="100" w:afterAutospacing="1" w:line="240" w:lineRule="auto"/>
              <w:ind w:left="390"/>
              <w:jc w:val="both"/>
              <w:rPr>
                <w:rFonts w:ascii="Arial" w:eastAsia="Times New Roman" w:hAnsi="Arial" w:cs="Arial"/>
                <w:sz w:val="18"/>
                <w:szCs w:val="18"/>
              </w:rPr>
            </w:pPr>
            <w:r w:rsidRPr="00611C07">
              <w:rPr>
                <w:rFonts w:ascii="Arial" w:eastAsia="Times New Roman" w:hAnsi="Arial" w:cs="Arial"/>
                <w:b/>
                <w:sz w:val="18"/>
                <w:szCs w:val="18"/>
              </w:rPr>
              <w:t>The Bank</w:t>
            </w:r>
            <w:r w:rsidR="00EB77D3">
              <w:rPr>
                <w:rFonts w:ascii="Arial" w:eastAsia="Times New Roman" w:hAnsi="Arial" w:cs="Arial"/>
                <w:sz w:val="18"/>
                <w:szCs w:val="18"/>
              </w:rPr>
              <w:t xml:space="preserve"> pays</w:t>
            </w:r>
            <w:r w:rsidRPr="00611C07">
              <w:rPr>
                <w:rFonts w:ascii="Arial" w:eastAsia="Times New Roman" w:hAnsi="Arial" w:cs="Arial"/>
                <w:sz w:val="18"/>
                <w:szCs w:val="18"/>
              </w:rPr>
              <w:t xml:space="preserve"> 52% </w:t>
            </w:r>
            <w:r w:rsidR="0013665C">
              <w:rPr>
                <w:rFonts w:ascii="Arial" w:eastAsia="Times New Roman" w:hAnsi="Arial" w:cs="Arial"/>
                <w:sz w:val="18"/>
                <w:szCs w:val="18"/>
              </w:rPr>
              <w:t xml:space="preserve">of the CD value </w:t>
            </w:r>
            <w:r w:rsidR="00EB77D3">
              <w:rPr>
                <w:rFonts w:ascii="Arial" w:eastAsia="Times New Roman" w:hAnsi="Arial" w:cs="Arial"/>
                <w:sz w:val="18"/>
                <w:szCs w:val="18"/>
              </w:rPr>
              <w:t xml:space="preserve">to </w:t>
            </w:r>
            <w:r w:rsidR="00EB77D3" w:rsidRPr="00EB77D3">
              <w:rPr>
                <w:rFonts w:ascii="Arial" w:eastAsia="Times New Roman" w:hAnsi="Arial" w:cs="Arial"/>
                <w:sz w:val="18"/>
                <w:szCs w:val="18"/>
                <w:u w:val="single"/>
              </w:rPr>
              <w:t>Cash Provider</w:t>
            </w:r>
            <w:r w:rsidR="00EB77D3">
              <w:rPr>
                <w:rFonts w:ascii="Arial" w:eastAsia="Times New Roman" w:hAnsi="Arial" w:cs="Arial"/>
                <w:sz w:val="18"/>
                <w:szCs w:val="18"/>
              </w:rPr>
              <w:t xml:space="preserve"> </w:t>
            </w:r>
            <w:r w:rsidRPr="00611C07">
              <w:rPr>
                <w:rFonts w:ascii="Arial" w:eastAsia="Times New Roman" w:hAnsi="Arial" w:cs="Arial"/>
                <w:sz w:val="18"/>
                <w:szCs w:val="18"/>
              </w:rPr>
              <w:t>(which equates to a p</w:t>
            </w:r>
            <w:r w:rsidR="004C5054">
              <w:rPr>
                <w:rFonts w:ascii="Arial" w:eastAsia="Times New Roman" w:hAnsi="Arial" w:cs="Arial"/>
                <w:sz w:val="18"/>
                <w:szCs w:val="18"/>
              </w:rPr>
              <w:t>artial payment of 5.2% interest</w:t>
            </w:r>
            <w:r w:rsidRPr="00611C07">
              <w:rPr>
                <w:rFonts w:ascii="Arial" w:eastAsia="Times New Roman" w:hAnsi="Arial" w:cs="Arial"/>
                <w:sz w:val="18"/>
                <w:szCs w:val="18"/>
              </w:rPr>
              <w:t xml:space="preserve"> </w:t>
            </w:r>
            <w:r w:rsidR="0013665C">
              <w:rPr>
                <w:rFonts w:ascii="Arial" w:eastAsia="Times New Roman" w:hAnsi="Arial" w:cs="Arial"/>
                <w:sz w:val="18"/>
                <w:szCs w:val="18"/>
              </w:rPr>
              <w:t xml:space="preserve">coupon </w:t>
            </w:r>
            <w:r w:rsidRPr="00611C07">
              <w:rPr>
                <w:rFonts w:ascii="Arial" w:eastAsia="Times New Roman" w:hAnsi="Arial" w:cs="Arial"/>
                <w:sz w:val="18"/>
                <w:szCs w:val="18"/>
              </w:rPr>
              <w:t>over 10 yea</w:t>
            </w:r>
            <w:r w:rsidR="005840ED">
              <w:rPr>
                <w:rFonts w:ascii="Arial" w:eastAsia="Times New Roman" w:hAnsi="Arial" w:cs="Arial"/>
                <w:sz w:val="18"/>
                <w:szCs w:val="18"/>
              </w:rPr>
              <w:t>rs o</w:t>
            </w:r>
            <w:r w:rsidR="00D7689C">
              <w:rPr>
                <w:rFonts w:ascii="Arial" w:eastAsia="Times New Roman" w:hAnsi="Arial" w:cs="Arial"/>
                <w:sz w:val="18"/>
                <w:szCs w:val="18"/>
              </w:rPr>
              <w:t>n</w:t>
            </w:r>
            <w:r w:rsidR="005840ED">
              <w:rPr>
                <w:rFonts w:ascii="Arial" w:eastAsia="Times New Roman" w:hAnsi="Arial" w:cs="Arial"/>
                <w:sz w:val="18"/>
                <w:szCs w:val="18"/>
              </w:rPr>
              <w:t xml:space="preserve"> the </w:t>
            </w:r>
            <w:r w:rsidR="00D7689C">
              <w:rPr>
                <w:rFonts w:ascii="Arial" w:eastAsia="Times New Roman" w:hAnsi="Arial" w:cs="Arial"/>
                <w:sz w:val="18"/>
                <w:szCs w:val="18"/>
              </w:rPr>
              <w:t xml:space="preserve">$100 million </w:t>
            </w:r>
            <w:r w:rsidR="005840ED">
              <w:rPr>
                <w:rFonts w:ascii="Arial" w:eastAsia="Times New Roman" w:hAnsi="Arial" w:cs="Arial"/>
                <w:sz w:val="18"/>
                <w:szCs w:val="18"/>
              </w:rPr>
              <w:t>CD</w:t>
            </w:r>
            <w:r w:rsidR="0013665C">
              <w:rPr>
                <w:rFonts w:ascii="Arial" w:eastAsia="Times New Roman" w:hAnsi="Arial" w:cs="Arial"/>
                <w:sz w:val="18"/>
                <w:szCs w:val="18"/>
              </w:rPr>
              <w:t>)</w:t>
            </w:r>
            <w:r w:rsidR="005840ED">
              <w:rPr>
                <w:rFonts w:ascii="Arial" w:eastAsia="Times New Roman" w:hAnsi="Arial" w:cs="Arial"/>
                <w:sz w:val="18"/>
                <w:szCs w:val="18"/>
              </w:rPr>
              <w:t>. This leave</w:t>
            </w:r>
            <w:r w:rsidR="004C5054">
              <w:rPr>
                <w:rFonts w:ascii="Arial" w:eastAsia="Times New Roman" w:hAnsi="Arial" w:cs="Arial"/>
                <w:sz w:val="18"/>
                <w:szCs w:val="18"/>
              </w:rPr>
              <w:t>s</w:t>
            </w:r>
            <w:r w:rsidR="005840ED">
              <w:rPr>
                <w:rFonts w:ascii="Arial" w:eastAsia="Times New Roman" w:hAnsi="Arial" w:cs="Arial"/>
                <w:sz w:val="18"/>
                <w:szCs w:val="18"/>
              </w:rPr>
              <w:t xml:space="preserve"> 2% </w:t>
            </w:r>
            <w:r w:rsidR="00D456FB">
              <w:rPr>
                <w:rFonts w:ascii="Arial" w:eastAsia="Times New Roman" w:hAnsi="Arial" w:cs="Arial"/>
                <w:sz w:val="18"/>
                <w:szCs w:val="18"/>
              </w:rPr>
              <w:t xml:space="preserve">(or $2,000,000) </w:t>
            </w:r>
            <w:r w:rsidR="005840ED">
              <w:rPr>
                <w:rFonts w:ascii="Arial" w:eastAsia="Times New Roman" w:hAnsi="Arial" w:cs="Arial"/>
                <w:sz w:val="18"/>
                <w:szCs w:val="18"/>
              </w:rPr>
              <w:t xml:space="preserve">of the </w:t>
            </w:r>
            <w:r w:rsidR="00B911DE">
              <w:rPr>
                <w:rFonts w:ascii="Arial" w:eastAsia="Times New Roman" w:hAnsi="Arial" w:cs="Arial"/>
                <w:sz w:val="18"/>
                <w:szCs w:val="18"/>
              </w:rPr>
              <w:t xml:space="preserve">10 year </w:t>
            </w:r>
            <w:r w:rsidR="005840ED">
              <w:rPr>
                <w:rFonts w:ascii="Arial" w:eastAsia="Times New Roman" w:hAnsi="Arial" w:cs="Arial"/>
                <w:sz w:val="18"/>
                <w:szCs w:val="18"/>
              </w:rPr>
              <w:t>CD coupon payment</w:t>
            </w:r>
            <w:r w:rsidR="00D7689C">
              <w:rPr>
                <w:rFonts w:ascii="Arial" w:eastAsia="Times New Roman" w:hAnsi="Arial" w:cs="Arial"/>
                <w:sz w:val="18"/>
                <w:szCs w:val="18"/>
              </w:rPr>
              <w:t xml:space="preserve"> s</w:t>
            </w:r>
            <w:r w:rsidR="00254A46">
              <w:rPr>
                <w:rFonts w:ascii="Arial" w:eastAsia="Times New Roman" w:hAnsi="Arial" w:cs="Arial"/>
                <w:sz w:val="18"/>
                <w:szCs w:val="18"/>
              </w:rPr>
              <w:t>till to be paid</w:t>
            </w:r>
            <w:r w:rsidR="00D32A55">
              <w:rPr>
                <w:rFonts w:ascii="Arial" w:eastAsia="Times New Roman" w:hAnsi="Arial" w:cs="Arial"/>
                <w:sz w:val="18"/>
                <w:szCs w:val="18"/>
              </w:rPr>
              <w:t xml:space="preserve"> to </w:t>
            </w:r>
            <w:r w:rsidR="00D32A55" w:rsidRPr="00D32A55">
              <w:rPr>
                <w:rFonts w:ascii="Arial" w:eastAsia="Times New Roman" w:hAnsi="Arial" w:cs="Arial"/>
                <w:sz w:val="18"/>
                <w:szCs w:val="18"/>
                <w:u w:val="single"/>
              </w:rPr>
              <w:t>Cash Provider</w:t>
            </w:r>
            <w:r w:rsidRPr="00611C07">
              <w:rPr>
                <w:rFonts w:ascii="Arial" w:eastAsia="Times New Roman" w:hAnsi="Arial" w:cs="Arial"/>
                <w:sz w:val="18"/>
                <w:szCs w:val="18"/>
              </w:rPr>
              <w:t xml:space="preserve">. Using these percentages, </w:t>
            </w:r>
            <w:r w:rsidR="00AA0307" w:rsidRPr="00AA0307">
              <w:rPr>
                <w:rFonts w:ascii="Arial" w:eastAsia="Times New Roman" w:hAnsi="Arial" w:cs="Arial"/>
                <w:b/>
                <w:sz w:val="18"/>
                <w:szCs w:val="18"/>
              </w:rPr>
              <w:t>T</w:t>
            </w:r>
            <w:r w:rsidR="00A47D3F" w:rsidRPr="00AA0307">
              <w:rPr>
                <w:rFonts w:ascii="Arial" w:eastAsia="Times New Roman" w:hAnsi="Arial" w:cs="Arial"/>
                <w:b/>
                <w:sz w:val="18"/>
                <w:szCs w:val="18"/>
              </w:rPr>
              <w:t xml:space="preserve">he </w:t>
            </w:r>
            <w:r w:rsidR="00AA0307" w:rsidRPr="00AA0307">
              <w:rPr>
                <w:rFonts w:ascii="Arial" w:eastAsia="Times New Roman" w:hAnsi="Arial" w:cs="Arial"/>
                <w:b/>
                <w:sz w:val="18"/>
                <w:szCs w:val="18"/>
              </w:rPr>
              <w:t>B</w:t>
            </w:r>
            <w:r w:rsidRPr="00611C07">
              <w:rPr>
                <w:rFonts w:ascii="Arial" w:eastAsia="Times New Roman" w:hAnsi="Arial" w:cs="Arial"/>
                <w:b/>
                <w:sz w:val="18"/>
                <w:szCs w:val="18"/>
              </w:rPr>
              <w:t>ank</w:t>
            </w:r>
            <w:r w:rsidR="00A47D3F" w:rsidRPr="00AA0307">
              <w:rPr>
                <w:rFonts w:ascii="Arial" w:eastAsia="Times New Roman" w:hAnsi="Arial" w:cs="Arial"/>
                <w:b/>
                <w:sz w:val="18"/>
                <w:szCs w:val="18"/>
              </w:rPr>
              <w:t>s</w:t>
            </w:r>
            <w:r w:rsidRPr="00611C07">
              <w:rPr>
                <w:rFonts w:ascii="Arial" w:eastAsia="Times New Roman" w:hAnsi="Arial" w:cs="Arial"/>
                <w:sz w:val="18"/>
                <w:szCs w:val="18"/>
              </w:rPr>
              <w:t xml:space="preserve"> net cash position at time zero is 2% of </w:t>
            </w:r>
            <w:r w:rsidR="00042702">
              <w:rPr>
                <w:rFonts w:ascii="Arial" w:eastAsia="Times New Roman" w:hAnsi="Arial" w:cs="Arial"/>
                <w:sz w:val="18"/>
                <w:szCs w:val="18"/>
              </w:rPr>
              <w:t xml:space="preserve">the </w:t>
            </w:r>
            <w:r w:rsidR="00D7689C">
              <w:rPr>
                <w:rFonts w:ascii="Arial" w:eastAsia="Times New Roman" w:hAnsi="Arial" w:cs="Arial"/>
                <w:sz w:val="18"/>
                <w:szCs w:val="18"/>
              </w:rPr>
              <w:t xml:space="preserve">$100 million </w:t>
            </w:r>
            <w:r w:rsidRPr="00611C07">
              <w:rPr>
                <w:rFonts w:ascii="Arial" w:eastAsia="Times New Roman" w:hAnsi="Arial" w:cs="Arial"/>
                <w:sz w:val="18"/>
                <w:szCs w:val="18"/>
              </w:rPr>
              <w:t xml:space="preserve">CD </w:t>
            </w:r>
            <w:r w:rsidR="0013665C">
              <w:rPr>
                <w:rFonts w:ascii="Arial" w:eastAsia="Times New Roman" w:hAnsi="Arial" w:cs="Arial"/>
                <w:sz w:val="18"/>
                <w:szCs w:val="18"/>
              </w:rPr>
              <w:t xml:space="preserve">coupon value </w:t>
            </w:r>
            <w:r w:rsidR="00C13E66">
              <w:rPr>
                <w:rFonts w:ascii="Arial" w:eastAsia="Times New Roman" w:hAnsi="Arial" w:cs="Arial"/>
                <w:sz w:val="18"/>
                <w:szCs w:val="18"/>
              </w:rPr>
              <w:t>or $2,000,000</w:t>
            </w:r>
            <w:r w:rsidRPr="00611C07">
              <w:rPr>
                <w:rFonts w:ascii="Arial" w:eastAsia="Times New Roman" w:hAnsi="Arial" w:cs="Arial"/>
                <w:sz w:val="18"/>
                <w:szCs w:val="18"/>
              </w:rPr>
              <w:t xml:space="preserve">. </w:t>
            </w:r>
            <w:r w:rsidRPr="00F53708">
              <w:rPr>
                <w:rFonts w:ascii="Arial" w:eastAsia="Times New Roman" w:hAnsi="Arial" w:cs="Arial"/>
                <w:b/>
                <w:sz w:val="18"/>
                <w:szCs w:val="18"/>
              </w:rPr>
              <w:t>Loan 1</w:t>
            </w:r>
            <w:r w:rsidRPr="00611C07">
              <w:rPr>
                <w:rFonts w:ascii="Arial" w:eastAsia="Times New Roman" w:hAnsi="Arial" w:cs="Arial"/>
                <w:sz w:val="18"/>
                <w:szCs w:val="18"/>
              </w:rPr>
              <w:t xml:space="preserve"> interest is satisfied, and </w:t>
            </w:r>
            <w:r w:rsidR="00F46000">
              <w:rPr>
                <w:rFonts w:ascii="Arial" w:eastAsia="Times New Roman" w:hAnsi="Arial" w:cs="Arial"/>
                <w:sz w:val="18"/>
                <w:szCs w:val="18"/>
              </w:rPr>
              <w:t xml:space="preserve">the </w:t>
            </w:r>
            <w:r w:rsidRPr="00611C07">
              <w:rPr>
                <w:rFonts w:ascii="Arial" w:eastAsia="Times New Roman" w:hAnsi="Arial" w:cs="Arial"/>
                <w:sz w:val="18"/>
                <w:szCs w:val="18"/>
              </w:rPr>
              <w:t xml:space="preserve">principle of </w:t>
            </w:r>
            <w:r w:rsidRPr="00F53708">
              <w:rPr>
                <w:rFonts w:ascii="Arial" w:eastAsia="Times New Roman" w:hAnsi="Arial" w:cs="Arial"/>
                <w:b/>
                <w:sz w:val="18"/>
                <w:szCs w:val="18"/>
              </w:rPr>
              <w:t>loan 1</w:t>
            </w:r>
            <w:r w:rsidRPr="00611C07">
              <w:rPr>
                <w:rFonts w:ascii="Arial" w:eastAsia="Times New Roman" w:hAnsi="Arial" w:cs="Arial"/>
                <w:sz w:val="18"/>
                <w:szCs w:val="18"/>
              </w:rPr>
              <w:t xml:space="preserve"> is secured by </w:t>
            </w:r>
            <w:r w:rsidR="00AD5542">
              <w:rPr>
                <w:rFonts w:ascii="Arial" w:eastAsia="Times New Roman" w:hAnsi="Arial" w:cs="Arial"/>
                <w:sz w:val="18"/>
                <w:szCs w:val="18"/>
              </w:rPr>
              <w:t xml:space="preserve">the </w:t>
            </w:r>
            <w:r w:rsidRPr="00611C07">
              <w:rPr>
                <w:rFonts w:ascii="Arial" w:eastAsia="Times New Roman" w:hAnsi="Arial" w:cs="Arial"/>
                <w:sz w:val="18"/>
                <w:szCs w:val="18"/>
              </w:rPr>
              <w:t xml:space="preserve">CD at time 0. At time 0, what remains is </w:t>
            </w:r>
            <w:r w:rsidRPr="00F53708">
              <w:rPr>
                <w:rFonts w:ascii="Arial" w:eastAsia="Times New Roman" w:hAnsi="Arial" w:cs="Arial"/>
                <w:b/>
                <w:sz w:val="18"/>
                <w:szCs w:val="18"/>
              </w:rPr>
              <w:t>loan 2</w:t>
            </w:r>
            <w:r w:rsidRPr="00611C07">
              <w:rPr>
                <w:rFonts w:ascii="Arial" w:eastAsia="Times New Roman" w:hAnsi="Arial" w:cs="Arial"/>
                <w:sz w:val="18"/>
                <w:szCs w:val="18"/>
              </w:rPr>
              <w:t xml:space="preserve">, which is secured over time by the </w:t>
            </w:r>
            <w:r w:rsidR="00D42D99">
              <w:rPr>
                <w:rFonts w:ascii="Arial" w:eastAsia="Times New Roman" w:hAnsi="Arial" w:cs="Arial"/>
                <w:sz w:val="18"/>
                <w:szCs w:val="18"/>
              </w:rPr>
              <w:t xml:space="preserve">2% </w:t>
            </w:r>
            <w:r w:rsidRPr="00611C07">
              <w:rPr>
                <w:rFonts w:ascii="Arial" w:eastAsia="Times New Roman" w:hAnsi="Arial" w:cs="Arial"/>
                <w:sz w:val="18"/>
                <w:szCs w:val="18"/>
              </w:rPr>
              <w:t>balance owed by the bank o</w:t>
            </w:r>
            <w:r w:rsidR="00401140">
              <w:rPr>
                <w:rFonts w:ascii="Arial" w:eastAsia="Times New Roman" w:hAnsi="Arial" w:cs="Arial"/>
                <w:sz w:val="18"/>
                <w:szCs w:val="18"/>
              </w:rPr>
              <w:t xml:space="preserve">f </w:t>
            </w:r>
            <w:r w:rsidR="00D42D99">
              <w:rPr>
                <w:rFonts w:ascii="Arial" w:eastAsia="Times New Roman" w:hAnsi="Arial" w:cs="Arial"/>
                <w:sz w:val="18"/>
                <w:szCs w:val="18"/>
              </w:rPr>
              <w:t xml:space="preserve">the </w:t>
            </w:r>
            <w:r w:rsidR="005F7860">
              <w:rPr>
                <w:rFonts w:ascii="Arial" w:eastAsia="Times New Roman" w:hAnsi="Arial" w:cs="Arial"/>
                <w:sz w:val="18"/>
                <w:szCs w:val="18"/>
              </w:rPr>
              <w:t xml:space="preserve">$100 million CD </w:t>
            </w:r>
            <w:r w:rsidR="00401140">
              <w:rPr>
                <w:rFonts w:ascii="Arial" w:eastAsia="Times New Roman" w:hAnsi="Arial" w:cs="Arial"/>
                <w:sz w:val="18"/>
                <w:szCs w:val="18"/>
              </w:rPr>
              <w:t>interest coupon</w:t>
            </w:r>
            <w:r w:rsidR="0013665C">
              <w:rPr>
                <w:rFonts w:ascii="Arial" w:eastAsia="Times New Roman" w:hAnsi="Arial" w:cs="Arial"/>
                <w:sz w:val="18"/>
                <w:szCs w:val="18"/>
              </w:rPr>
              <w:t xml:space="preserve"> value</w:t>
            </w:r>
            <w:r w:rsidRPr="00611C07">
              <w:rPr>
                <w:rFonts w:ascii="Arial" w:eastAsia="Times New Roman" w:hAnsi="Arial" w:cs="Arial"/>
                <w:sz w:val="18"/>
                <w:szCs w:val="18"/>
              </w:rPr>
              <w:t xml:space="preserve"> for 10 years</w:t>
            </w:r>
            <w:r w:rsidR="00C34B3B">
              <w:rPr>
                <w:rFonts w:ascii="Arial" w:eastAsia="Times New Roman" w:hAnsi="Arial" w:cs="Arial"/>
                <w:sz w:val="18"/>
                <w:szCs w:val="18"/>
              </w:rPr>
              <w:t xml:space="preserve"> or $2 million. </w:t>
            </w:r>
          </w:p>
        </w:tc>
      </w:tr>
      <w:tr w:rsidR="00D5761F" w:rsidRPr="00EB1634" w:rsidTr="00611C07">
        <w:tblPrEx>
          <w:tblCellMar>
            <w:top w:w="30" w:type="dxa"/>
            <w:left w:w="30" w:type="dxa"/>
            <w:bottom w:w="30" w:type="dxa"/>
            <w:right w:w="30" w:type="dxa"/>
          </w:tblCellMar>
        </w:tblPrEx>
        <w:trPr>
          <w:tblCellSpacing w:w="60" w:type="dxa"/>
        </w:trPr>
        <w:tc>
          <w:tcPr>
            <w:tcW w:w="0" w:type="auto"/>
            <w:gridSpan w:val="3"/>
            <w:shd w:val="clear" w:color="auto" w:fill="00A080"/>
            <w:vAlign w:val="center"/>
            <w:hideMark/>
          </w:tcPr>
          <w:p w:rsidR="00D5761F" w:rsidRPr="00EB1634" w:rsidRDefault="00D5761F" w:rsidP="00D5761F">
            <w:pPr>
              <w:spacing w:after="0" w:line="240" w:lineRule="auto"/>
              <w:jc w:val="center"/>
              <w:rPr>
                <w:rFonts w:ascii="Arial" w:eastAsia="Times New Roman" w:hAnsi="Arial" w:cs="Arial"/>
                <w:b/>
                <w:bCs/>
                <w:color w:val="000000"/>
                <w:sz w:val="32"/>
                <w:szCs w:val="32"/>
              </w:rPr>
            </w:pPr>
            <w:r w:rsidRPr="00EB1634">
              <w:rPr>
                <w:rFonts w:ascii="Arial" w:eastAsia="Times New Roman" w:hAnsi="Arial" w:cs="Arial"/>
                <w:b/>
                <w:bCs/>
                <w:color w:val="FFFFFF"/>
                <w:sz w:val="32"/>
                <w:szCs w:val="32"/>
              </w:rPr>
              <w:t>Advantages</w:t>
            </w:r>
          </w:p>
        </w:tc>
      </w:tr>
    </w:tbl>
    <w:p w:rsidR="00D5761F" w:rsidRPr="00D5761F" w:rsidRDefault="00D5761F" w:rsidP="00D5761F">
      <w:pPr>
        <w:spacing w:after="0" w:line="240" w:lineRule="auto"/>
        <w:rPr>
          <w:rFonts w:ascii="Times New Roman" w:eastAsia="Times New Roman" w:hAnsi="Times New Roman" w:cs="Times New Roman"/>
          <w:vanish/>
          <w:sz w:val="24"/>
          <w:szCs w:val="24"/>
        </w:rPr>
      </w:pPr>
    </w:p>
    <w:tbl>
      <w:tblPr>
        <w:tblW w:w="5000" w:type="pct"/>
        <w:tblCellSpacing w:w="60" w:type="dxa"/>
        <w:tblCellMar>
          <w:left w:w="0" w:type="dxa"/>
          <w:right w:w="0" w:type="dxa"/>
        </w:tblCellMar>
        <w:tblLook w:val="04A0" w:firstRow="1" w:lastRow="0" w:firstColumn="1" w:lastColumn="0" w:noHBand="0" w:noVBand="1"/>
      </w:tblPr>
      <w:tblGrid>
        <w:gridCol w:w="9600"/>
      </w:tblGrid>
      <w:tr w:rsidR="00D5761F" w:rsidRPr="00D5761F" w:rsidTr="00D5761F">
        <w:trPr>
          <w:tblCellSpacing w:w="60" w:type="dxa"/>
        </w:trPr>
        <w:tc>
          <w:tcPr>
            <w:tcW w:w="0" w:type="auto"/>
            <w:vAlign w:val="center"/>
            <w:hideMark/>
          </w:tcPr>
          <w:p w:rsidR="00D5761F" w:rsidRPr="00D5761F" w:rsidRDefault="000D67E2" w:rsidP="00D5761F">
            <w:pPr>
              <w:spacing w:after="0" w:line="240" w:lineRule="auto"/>
              <w:rPr>
                <w:rFonts w:ascii="Arial" w:eastAsia="Times New Roman" w:hAnsi="Arial" w:cs="Arial"/>
                <w:sz w:val="18"/>
                <w:szCs w:val="18"/>
              </w:rPr>
            </w:pPr>
            <w:r w:rsidRPr="000D67E2">
              <w:rPr>
                <w:rFonts w:ascii="Arial" w:eastAsia="Times New Roman" w:hAnsi="Arial" w:cs="Arial"/>
                <w:b/>
                <w:bCs/>
                <w:sz w:val="20"/>
                <w:szCs w:val="20"/>
                <w:u w:val="single"/>
              </w:rPr>
              <w:t xml:space="preserve">To </w:t>
            </w:r>
            <w:r>
              <w:rPr>
                <w:rFonts w:ascii="Arial" w:eastAsia="Times New Roman" w:hAnsi="Arial" w:cs="Arial"/>
                <w:b/>
                <w:bCs/>
                <w:sz w:val="20"/>
                <w:szCs w:val="20"/>
                <w:u w:val="single"/>
              </w:rPr>
              <w:t>a</w:t>
            </w:r>
            <w:r w:rsidR="00D5761F" w:rsidRPr="000D67E2">
              <w:rPr>
                <w:rFonts w:ascii="Arial" w:eastAsia="Times New Roman" w:hAnsi="Arial" w:cs="Arial"/>
                <w:b/>
                <w:bCs/>
                <w:sz w:val="20"/>
                <w:szCs w:val="20"/>
                <w:u w:val="single"/>
              </w:rPr>
              <w:t xml:space="preserve"> </w:t>
            </w:r>
            <w:r w:rsidR="00B07436" w:rsidRPr="000D67E2">
              <w:rPr>
                <w:rFonts w:ascii="Arial" w:eastAsia="Times New Roman" w:hAnsi="Arial" w:cs="Arial"/>
                <w:b/>
                <w:bCs/>
                <w:sz w:val="20"/>
                <w:szCs w:val="20"/>
                <w:u w:val="single"/>
              </w:rPr>
              <w:t>$100</w:t>
            </w:r>
            <w:r w:rsidR="00AD4BD8">
              <w:rPr>
                <w:rFonts w:ascii="Arial" w:eastAsia="Times New Roman" w:hAnsi="Arial" w:cs="Arial"/>
                <w:b/>
                <w:bCs/>
                <w:sz w:val="20"/>
                <w:szCs w:val="20"/>
                <w:u w:val="single"/>
              </w:rPr>
              <w:t xml:space="preserve"> Million</w:t>
            </w:r>
            <w:r w:rsidR="00B07436">
              <w:rPr>
                <w:rFonts w:ascii="Arial" w:eastAsia="Times New Roman" w:hAnsi="Arial" w:cs="Arial"/>
                <w:b/>
                <w:bCs/>
                <w:sz w:val="20"/>
                <w:szCs w:val="20"/>
                <w:u w:val="single"/>
              </w:rPr>
              <w:t xml:space="preserve"> </w:t>
            </w:r>
            <w:r w:rsidR="00D5761F" w:rsidRPr="00D5761F">
              <w:rPr>
                <w:rFonts w:ascii="Arial" w:eastAsia="Times New Roman" w:hAnsi="Arial" w:cs="Arial"/>
                <w:b/>
                <w:bCs/>
                <w:sz w:val="20"/>
                <w:szCs w:val="20"/>
                <w:u w:val="single"/>
              </w:rPr>
              <w:t>Project</w:t>
            </w:r>
            <w:r w:rsidR="00B07436">
              <w:rPr>
                <w:rFonts w:ascii="Arial" w:eastAsia="Times New Roman" w:hAnsi="Arial" w:cs="Arial"/>
                <w:b/>
                <w:bCs/>
                <w:sz w:val="20"/>
                <w:szCs w:val="20"/>
                <w:u w:val="single"/>
              </w:rPr>
              <w:t xml:space="preserve"> (for example)</w:t>
            </w:r>
            <w:r w:rsidR="00D5761F" w:rsidRPr="00D5761F">
              <w:rPr>
                <w:rFonts w:ascii="Arial" w:eastAsia="Times New Roman" w:hAnsi="Arial" w:cs="Arial"/>
                <w:b/>
                <w:bCs/>
                <w:sz w:val="20"/>
                <w:szCs w:val="20"/>
                <w:u w:val="single"/>
              </w:rPr>
              <w:t>:</w:t>
            </w:r>
          </w:p>
          <w:p w:rsidR="00D5761F" w:rsidRPr="00D5761F" w:rsidRDefault="00D5761F" w:rsidP="00D5761F">
            <w:pPr>
              <w:numPr>
                <w:ilvl w:val="0"/>
                <w:numId w:val="1"/>
              </w:numPr>
              <w:spacing w:before="100" w:beforeAutospacing="1" w:after="100" w:afterAutospacing="1" w:line="240" w:lineRule="auto"/>
              <w:rPr>
                <w:rFonts w:ascii="Arial" w:eastAsia="Times New Roman" w:hAnsi="Arial" w:cs="Arial"/>
                <w:sz w:val="18"/>
                <w:szCs w:val="18"/>
              </w:rPr>
            </w:pPr>
            <w:r w:rsidRPr="00D5761F">
              <w:rPr>
                <w:rFonts w:ascii="Arial" w:eastAsia="Times New Roman" w:hAnsi="Arial" w:cs="Arial"/>
                <w:sz w:val="18"/>
                <w:szCs w:val="18"/>
              </w:rPr>
              <w:t>Fast Closing. Normally the negotiations between the bank and The Fund Provider to reach the comfort level of the bank, by modifying some of the terms and/or the final figures, take</w:t>
            </w:r>
            <w:r w:rsidR="00BF4C74">
              <w:rPr>
                <w:rFonts w:ascii="Arial" w:eastAsia="Times New Roman" w:hAnsi="Arial" w:cs="Arial"/>
                <w:sz w:val="18"/>
                <w:szCs w:val="18"/>
              </w:rPr>
              <w:t>s</w:t>
            </w:r>
            <w:r w:rsidRPr="00D5761F">
              <w:rPr>
                <w:rFonts w:ascii="Arial" w:eastAsia="Times New Roman" w:hAnsi="Arial" w:cs="Arial"/>
                <w:sz w:val="18"/>
                <w:szCs w:val="18"/>
              </w:rPr>
              <w:t xml:space="preserve"> 2-3 days and the closing is </w:t>
            </w:r>
            <w:r w:rsidR="00BF4C74">
              <w:rPr>
                <w:rFonts w:ascii="Arial" w:eastAsia="Times New Roman" w:hAnsi="Arial" w:cs="Arial"/>
                <w:sz w:val="18"/>
                <w:szCs w:val="18"/>
              </w:rPr>
              <w:t xml:space="preserve">usually </w:t>
            </w:r>
            <w:r w:rsidRPr="00D5761F">
              <w:rPr>
                <w:rFonts w:ascii="Arial" w:eastAsia="Times New Roman" w:hAnsi="Arial" w:cs="Arial"/>
                <w:sz w:val="18"/>
                <w:szCs w:val="18"/>
              </w:rPr>
              <w:t>achieved on the 4th day. </w:t>
            </w:r>
          </w:p>
          <w:p w:rsidR="00D5761F" w:rsidRPr="00A6518F" w:rsidRDefault="00984B3E" w:rsidP="00D5761F">
            <w:pPr>
              <w:numPr>
                <w:ilvl w:val="0"/>
                <w:numId w:val="2"/>
              </w:numPr>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b/>
                <w:bCs/>
                <w:color w:val="FF0000"/>
                <w:sz w:val="24"/>
                <w:szCs w:val="24"/>
                <w:u w:val="single"/>
              </w:rPr>
              <w:t>Borrower</w:t>
            </w:r>
            <w:r w:rsidR="00D5761F" w:rsidRPr="00A6518F">
              <w:rPr>
                <w:rFonts w:ascii="Arial" w:eastAsia="Times New Roman" w:hAnsi="Arial" w:cs="Arial"/>
                <w:b/>
                <w:bCs/>
                <w:color w:val="FF0000"/>
                <w:sz w:val="24"/>
                <w:szCs w:val="24"/>
                <w:u w:val="single"/>
              </w:rPr>
              <w:t xml:space="preserve"> will not have to service </w:t>
            </w:r>
            <w:r>
              <w:rPr>
                <w:rFonts w:ascii="Arial" w:eastAsia="Times New Roman" w:hAnsi="Arial" w:cs="Arial"/>
                <w:b/>
                <w:bCs/>
                <w:color w:val="FF0000"/>
                <w:sz w:val="24"/>
                <w:szCs w:val="24"/>
                <w:u w:val="single"/>
              </w:rPr>
              <w:t>any</w:t>
            </w:r>
            <w:r w:rsidR="00D5761F" w:rsidRPr="00A6518F">
              <w:rPr>
                <w:rFonts w:ascii="Arial" w:eastAsia="Times New Roman" w:hAnsi="Arial" w:cs="Arial"/>
                <w:b/>
                <w:bCs/>
                <w:color w:val="FF0000"/>
                <w:sz w:val="24"/>
                <w:szCs w:val="24"/>
                <w:u w:val="single"/>
              </w:rPr>
              <w:t xml:space="preserve"> debt. </w:t>
            </w:r>
            <w:r>
              <w:rPr>
                <w:rFonts w:ascii="Arial" w:eastAsia="Times New Roman" w:hAnsi="Arial" w:cs="Arial"/>
                <w:b/>
                <w:bCs/>
                <w:color w:val="FF0000"/>
                <w:sz w:val="24"/>
                <w:szCs w:val="24"/>
                <w:u w:val="single"/>
              </w:rPr>
              <w:t>Borrower</w:t>
            </w:r>
            <w:r w:rsidR="00D5761F" w:rsidRPr="00A6518F">
              <w:rPr>
                <w:rFonts w:ascii="Arial" w:eastAsia="Times New Roman" w:hAnsi="Arial" w:cs="Arial"/>
                <w:b/>
                <w:bCs/>
                <w:color w:val="FF0000"/>
                <w:sz w:val="24"/>
                <w:szCs w:val="24"/>
                <w:u w:val="single"/>
              </w:rPr>
              <w:t xml:space="preserve"> will not have to pay back </w:t>
            </w:r>
            <w:r w:rsidR="004F7DC9">
              <w:rPr>
                <w:rFonts w:ascii="Arial" w:eastAsia="Times New Roman" w:hAnsi="Arial" w:cs="Arial"/>
                <w:b/>
                <w:bCs/>
                <w:color w:val="FF0000"/>
                <w:sz w:val="24"/>
                <w:szCs w:val="24"/>
                <w:u w:val="single"/>
              </w:rPr>
              <w:t xml:space="preserve">either </w:t>
            </w:r>
            <w:r w:rsidR="00D5761F" w:rsidRPr="00A6518F">
              <w:rPr>
                <w:rFonts w:ascii="Arial" w:eastAsia="Times New Roman" w:hAnsi="Arial" w:cs="Arial"/>
                <w:b/>
                <w:bCs/>
                <w:color w:val="FF0000"/>
                <w:sz w:val="24"/>
                <w:szCs w:val="24"/>
                <w:u w:val="single"/>
              </w:rPr>
              <w:t xml:space="preserve">the principal or the interest on </w:t>
            </w:r>
            <w:r>
              <w:rPr>
                <w:rFonts w:ascii="Arial" w:eastAsia="Times New Roman" w:hAnsi="Arial" w:cs="Arial"/>
                <w:b/>
                <w:bCs/>
                <w:color w:val="FF0000"/>
                <w:sz w:val="24"/>
                <w:szCs w:val="24"/>
                <w:u w:val="single"/>
              </w:rPr>
              <w:t>the</w:t>
            </w:r>
            <w:r w:rsidR="00D5761F" w:rsidRPr="00A6518F">
              <w:rPr>
                <w:rFonts w:ascii="Arial" w:eastAsia="Times New Roman" w:hAnsi="Arial" w:cs="Arial"/>
                <w:b/>
                <w:bCs/>
                <w:color w:val="FF0000"/>
                <w:sz w:val="24"/>
                <w:szCs w:val="24"/>
                <w:u w:val="single"/>
              </w:rPr>
              <w:t xml:space="preserve"> loan, ever</w:t>
            </w:r>
            <w:r w:rsidR="00D5761F" w:rsidRPr="00984B3E">
              <w:rPr>
                <w:rFonts w:ascii="Arial" w:eastAsia="Times New Roman" w:hAnsi="Arial" w:cs="Arial"/>
                <w:b/>
                <w:bCs/>
                <w:color w:val="FF0000"/>
                <w:sz w:val="24"/>
                <w:szCs w:val="24"/>
              </w:rPr>
              <w:t>. </w:t>
            </w:r>
          </w:p>
          <w:p w:rsidR="00D5761F" w:rsidRPr="00D5761F" w:rsidRDefault="00984B3E" w:rsidP="00D5761F">
            <w:pPr>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w:t>
            </w:r>
            <w:r w:rsidR="00D5761F" w:rsidRPr="00D5761F">
              <w:rPr>
                <w:rFonts w:ascii="Arial" w:eastAsia="Times New Roman" w:hAnsi="Arial" w:cs="Arial"/>
                <w:sz w:val="18"/>
                <w:szCs w:val="18"/>
              </w:rPr>
              <w:t xml:space="preserve"> project will be debt free</w:t>
            </w:r>
            <w:r w:rsidR="00BF6DA7">
              <w:rPr>
                <w:rFonts w:ascii="Arial" w:eastAsia="Times New Roman" w:hAnsi="Arial" w:cs="Arial"/>
                <w:sz w:val="18"/>
                <w:szCs w:val="18"/>
              </w:rPr>
              <w:t xml:space="preserve"> for both principle and interest</w:t>
            </w:r>
            <w:r w:rsidR="00D5761F" w:rsidRPr="00D5761F">
              <w:rPr>
                <w:rFonts w:ascii="Arial" w:eastAsia="Times New Roman" w:hAnsi="Arial" w:cs="Arial"/>
                <w:sz w:val="18"/>
                <w:szCs w:val="18"/>
              </w:rPr>
              <w:t>.</w:t>
            </w:r>
          </w:p>
          <w:p w:rsidR="00D5761F" w:rsidRPr="00D5761F" w:rsidRDefault="00984B3E" w:rsidP="00D5761F">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Borrower</w:t>
            </w:r>
            <w:r w:rsidR="00D5761F" w:rsidRPr="00D5761F">
              <w:rPr>
                <w:rFonts w:ascii="Arial" w:eastAsia="Times New Roman" w:hAnsi="Arial" w:cs="Arial"/>
                <w:sz w:val="18"/>
                <w:szCs w:val="18"/>
              </w:rPr>
              <w:t xml:space="preserve"> will have full control of </w:t>
            </w:r>
            <w:r w:rsidR="00F13E8A">
              <w:rPr>
                <w:rFonts w:ascii="Arial" w:eastAsia="Times New Roman" w:hAnsi="Arial" w:cs="Arial"/>
                <w:sz w:val="18"/>
                <w:szCs w:val="18"/>
              </w:rPr>
              <w:t>a</w:t>
            </w:r>
            <w:r w:rsidR="00BF6DA7">
              <w:rPr>
                <w:rFonts w:ascii="Arial" w:eastAsia="Times New Roman" w:hAnsi="Arial" w:cs="Arial"/>
                <w:sz w:val="18"/>
                <w:szCs w:val="18"/>
              </w:rPr>
              <w:t xml:space="preserve"> </w:t>
            </w:r>
            <w:r w:rsidR="00B226B6">
              <w:rPr>
                <w:rFonts w:ascii="Arial" w:eastAsia="Times New Roman" w:hAnsi="Arial" w:cs="Arial"/>
                <w:sz w:val="18"/>
                <w:szCs w:val="18"/>
              </w:rPr>
              <w:t>$</w:t>
            </w:r>
            <w:r w:rsidR="00BF6DA7">
              <w:rPr>
                <w:rFonts w:ascii="Arial" w:eastAsia="Times New Roman" w:hAnsi="Arial" w:cs="Arial"/>
                <w:sz w:val="18"/>
                <w:szCs w:val="18"/>
              </w:rPr>
              <w:t>100MM</w:t>
            </w:r>
            <w:r w:rsidR="00D5761F" w:rsidRPr="00D5761F">
              <w:rPr>
                <w:rFonts w:ascii="Arial" w:eastAsia="Times New Roman" w:hAnsi="Arial" w:cs="Arial"/>
                <w:sz w:val="18"/>
                <w:szCs w:val="18"/>
              </w:rPr>
              <w:t xml:space="preserve"> loan.</w:t>
            </w:r>
            <w:r w:rsidR="004F0C68">
              <w:rPr>
                <w:rFonts w:ascii="Arial" w:eastAsia="Times New Roman" w:hAnsi="Arial" w:cs="Arial"/>
                <w:sz w:val="18"/>
                <w:szCs w:val="18"/>
              </w:rPr>
              <w:t xml:space="preserve"> </w:t>
            </w:r>
          </w:p>
          <w:p w:rsidR="00F13E8A" w:rsidRDefault="00F13E8A" w:rsidP="00D5761F">
            <w:pPr>
              <w:spacing w:after="0" w:line="240" w:lineRule="auto"/>
              <w:rPr>
                <w:rFonts w:ascii="Arial" w:eastAsia="Times New Roman" w:hAnsi="Arial" w:cs="Arial"/>
                <w:b/>
                <w:bCs/>
                <w:sz w:val="20"/>
                <w:szCs w:val="20"/>
                <w:u w:val="single"/>
              </w:rPr>
            </w:pPr>
          </w:p>
          <w:p w:rsidR="00D5761F" w:rsidRPr="00D5761F" w:rsidRDefault="00BF6DA7" w:rsidP="00D5761F">
            <w:pPr>
              <w:spacing w:after="0" w:line="240" w:lineRule="auto"/>
              <w:rPr>
                <w:rFonts w:ascii="Arial" w:eastAsia="Times New Roman" w:hAnsi="Arial" w:cs="Arial"/>
                <w:sz w:val="18"/>
                <w:szCs w:val="18"/>
              </w:rPr>
            </w:pPr>
            <w:r>
              <w:rPr>
                <w:rFonts w:ascii="Arial" w:eastAsia="Times New Roman" w:hAnsi="Arial" w:cs="Arial"/>
                <w:b/>
                <w:bCs/>
                <w:sz w:val="20"/>
                <w:szCs w:val="20"/>
                <w:u w:val="single"/>
              </w:rPr>
              <w:t>To The Lending Bank</w:t>
            </w:r>
          </w:p>
          <w:p w:rsidR="00D5761F" w:rsidRPr="00D5761F" w:rsidRDefault="00D5761F" w:rsidP="00D5761F">
            <w:pPr>
              <w:numPr>
                <w:ilvl w:val="0"/>
                <w:numId w:val="5"/>
              </w:numPr>
              <w:spacing w:before="100" w:beforeAutospacing="1" w:after="100" w:afterAutospacing="1" w:line="240" w:lineRule="auto"/>
              <w:rPr>
                <w:rFonts w:ascii="Arial" w:eastAsia="Times New Roman" w:hAnsi="Arial" w:cs="Arial"/>
                <w:sz w:val="18"/>
                <w:szCs w:val="18"/>
              </w:rPr>
            </w:pPr>
            <w:r w:rsidRPr="00D5761F">
              <w:rPr>
                <w:rFonts w:ascii="Arial" w:eastAsia="Times New Roman" w:hAnsi="Arial" w:cs="Arial"/>
                <w:sz w:val="18"/>
                <w:szCs w:val="18"/>
              </w:rPr>
              <w:t>No Currency risk.</w:t>
            </w:r>
          </w:p>
          <w:p w:rsidR="00D5761F" w:rsidRPr="00D5761F" w:rsidRDefault="00B07436" w:rsidP="00D5761F">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lending bank</w:t>
            </w:r>
            <w:r w:rsidR="00D5761F" w:rsidRPr="00D5761F">
              <w:rPr>
                <w:rFonts w:ascii="Arial" w:eastAsia="Times New Roman" w:hAnsi="Arial" w:cs="Arial"/>
                <w:sz w:val="18"/>
                <w:szCs w:val="18"/>
              </w:rPr>
              <w:t xml:space="preserve"> get</w:t>
            </w:r>
            <w:r>
              <w:rPr>
                <w:rFonts w:ascii="Arial" w:eastAsia="Times New Roman" w:hAnsi="Arial" w:cs="Arial"/>
                <w:sz w:val="18"/>
                <w:szCs w:val="18"/>
              </w:rPr>
              <w:t>s</w:t>
            </w:r>
            <w:r w:rsidR="00D5761F" w:rsidRPr="00D5761F">
              <w:rPr>
                <w:rFonts w:ascii="Arial" w:eastAsia="Times New Roman" w:hAnsi="Arial" w:cs="Arial"/>
                <w:sz w:val="18"/>
                <w:szCs w:val="18"/>
              </w:rPr>
              <w:t xml:space="preserve"> the interest on the US$100MM loan paid </w:t>
            </w:r>
            <w:r w:rsidR="0009295A">
              <w:rPr>
                <w:rFonts w:ascii="Arial" w:eastAsia="Times New Roman" w:hAnsi="Arial" w:cs="Arial"/>
                <w:sz w:val="18"/>
                <w:szCs w:val="18"/>
              </w:rPr>
              <w:t>in full,</w:t>
            </w:r>
            <w:r w:rsidR="00D5761F" w:rsidRPr="00D5761F">
              <w:rPr>
                <w:rFonts w:ascii="Arial" w:eastAsia="Times New Roman" w:hAnsi="Arial" w:cs="Arial"/>
                <w:sz w:val="18"/>
                <w:szCs w:val="18"/>
              </w:rPr>
              <w:t xml:space="preserve"> upfront</w:t>
            </w:r>
            <w:r w:rsidR="0009295A">
              <w:rPr>
                <w:rFonts w:ascii="Arial" w:eastAsia="Times New Roman" w:hAnsi="Arial" w:cs="Arial"/>
                <w:sz w:val="18"/>
                <w:szCs w:val="18"/>
              </w:rPr>
              <w:t>,</w:t>
            </w:r>
            <w:r w:rsidR="00D5761F" w:rsidRPr="00D5761F">
              <w:rPr>
                <w:rFonts w:ascii="Arial" w:eastAsia="Times New Roman" w:hAnsi="Arial" w:cs="Arial"/>
                <w:sz w:val="18"/>
                <w:szCs w:val="18"/>
              </w:rPr>
              <w:t xml:space="preserve"> at closing.</w:t>
            </w:r>
          </w:p>
          <w:p w:rsidR="00D5761F" w:rsidRPr="00D5761F" w:rsidRDefault="00D5761F" w:rsidP="00D5761F">
            <w:pPr>
              <w:numPr>
                <w:ilvl w:val="0"/>
                <w:numId w:val="8"/>
              </w:numPr>
              <w:spacing w:before="100" w:beforeAutospacing="1" w:after="100" w:afterAutospacing="1" w:line="240" w:lineRule="auto"/>
              <w:rPr>
                <w:rFonts w:ascii="Arial" w:eastAsia="Times New Roman" w:hAnsi="Arial" w:cs="Arial"/>
                <w:sz w:val="18"/>
                <w:szCs w:val="18"/>
              </w:rPr>
            </w:pPr>
            <w:r w:rsidRPr="00D5761F">
              <w:rPr>
                <w:rFonts w:ascii="Arial" w:eastAsia="Times New Roman" w:hAnsi="Arial" w:cs="Arial"/>
                <w:sz w:val="18"/>
                <w:szCs w:val="18"/>
              </w:rPr>
              <w:lastRenderedPageBreak/>
              <w:t>The</w:t>
            </w:r>
            <w:r w:rsidR="00B07436">
              <w:rPr>
                <w:rFonts w:ascii="Arial" w:eastAsia="Times New Roman" w:hAnsi="Arial" w:cs="Arial"/>
                <w:sz w:val="18"/>
                <w:szCs w:val="18"/>
              </w:rPr>
              <w:t xml:space="preserve"> bank</w:t>
            </w:r>
            <w:r w:rsidRPr="00D5761F">
              <w:rPr>
                <w:rFonts w:ascii="Arial" w:eastAsia="Times New Roman" w:hAnsi="Arial" w:cs="Arial"/>
                <w:sz w:val="18"/>
                <w:szCs w:val="18"/>
              </w:rPr>
              <w:t xml:space="preserve"> make</w:t>
            </w:r>
            <w:r w:rsidR="00B07436">
              <w:rPr>
                <w:rFonts w:ascii="Arial" w:eastAsia="Times New Roman" w:hAnsi="Arial" w:cs="Arial"/>
                <w:sz w:val="18"/>
                <w:szCs w:val="18"/>
              </w:rPr>
              <w:t>s</w:t>
            </w:r>
            <w:r w:rsidRPr="00D5761F">
              <w:rPr>
                <w:rFonts w:ascii="Arial" w:eastAsia="Times New Roman" w:hAnsi="Arial" w:cs="Arial"/>
                <w:sz w:val="18"/>
                <w:szCs w:val="18"/>
              </w:rPr>
              <w:t xml:space="preserve"> 2 loans, fully collateralized, without any risk </w:t>
            </w:r>
            <w:r w:rsidR="00B07436" w:rsidRPr="00D5761F">
              <w:rPr>
                <w:rFonts w:ascii="Arial" w:eastAsia="Times New Roman" w:hAnsi="Arial" w:cs="Arial"/>
                <w:sz w:val="18"/>
                <w:szCs w:val="18"/>
              </w:rPr>
              <w:t>whatsoever:</w:t>
            </w:r>
            <w:r w:rsidR="0009295A">
              <w:rPr>
                <w:rFonts w:ascii="Arial" w:eastAsia="Times New Roman" w:hAnsi="Arial" w:cs="Arial"/>
                <w:sz w:val="18"/>
                <w:szCs w:val="18"/>
              </w:rPr>
              <w:t xml:space="preserve">  </w:t>
            </w:r>
            <w:r w:rsidR="00981A5A">
              <w:rPr>
                <w:rFonts w:ascii="Arial" w:eastAsia="Times New Roman" w:hAnsi="Arial" w:cs="Arial"/>
                <w:sz w:val="18"/>
                <w:szCs w:val="18"/>
              </w:rPr>
              <w:t xml:space="preserve">The </w:t>
            </w:r>
            <w:r w:rsidRPr="00D5761F">
              <w:rPr>
                <w:rFonts w:ascii="Arial" w:eastAsia="Times New Roman" w:hAnsi="Arial" w:cs="Arial"/>
                <w:sz w:val="18"/>
                <w:szCs w:val="18"/>
              </w:rPr>
              <w:t xml:space="preserve">$100MM </w:t>
            </w:r>
            <w:r w:rsidR="00B07436">
              <w:rPr>
                <w:rFonts w:ascii="Arial" w:eastAsia="Times New Roman" w:hAnsi="Arial" w:cs="Arial"/>
                <w:sz w:val="18"/>
                <w:szCs w:val="18"/>
              </w:rPr>
              <w:t xml:space="preserve">principle </w:t>
            </w:r>
            <w:r w:rsidRPr="00D5761F">
              <w:rPr>
                <w:rFonts w:ascii="Arial" w:eastAsia="Times New Roman" w:hAnsi="Arial" w:cs="Arial"/>
                <w:sz w:val="18"/>
                <w:szCs w:val="18"/>
              </w:rPr>
              <w:t xml:space="preserve">loan is </w:t>
            </w:r>
            <w:r w:rsidR="00FA3ADC" w:rsidRPr="00D5761F">
              <w:rPr>
                <w:rFonts w:ascii="Arial" w:eastAsia="Times New Roman" w:hAnsi="Arial" w:cs="Arial"/>
                <w:sz w:val="18"/>
                <w:szCs w:val="18"/>
              </w:rPr>
              <w:t>collateralized</w:t>
            </w:r>
            <w:r w:rsidR="00B07436">
              <w:rPr>
                <w:rFonts w:ascii="Arial" w:eastAsia="Times New Roman" w:hAnsi="Arial" w:cs="Arial"/>
                <w:sz w:val="18"/>
                <w:szCs w:val="18"/>
              </w:rPr>
              <w:t xml:space="preserve"> with </w:t>
            </w:r>
            <w:r w:rsidR="00C26A42">
              <w:rPr>
                <w:rFonts w:ascii="Arial" w:eastAsia="Times New Roman" w:hAnsi="Arial" w:cs="Arial"/>
                <w:sz w:val="18"/>
                <w:szCs w:val="18"/>
              </w:rPr>
              <w:t xml:space="preserve">a </w:t>
            </w:r>
            <w:r w:rsidR="00B07436">
              <w:rPr>
                <w:rFonts w:ascii="Arial" w:eastAsia="Times New Roman" w:hAnsi="Arial" w:cs="Arial"/>
                <w:sz w:val="18"/>
                <w:szCs w:val="18"/>
              </w:rPr>
              <w:t>cash</w:t>
            </w:r>
            <w:r w:rsidR="00C26A42">
              <w:rPr>
                <w:rFonts w:ascii="Arial" w:eastAsia="Times New Roman" w:hAnsi="Arial" w:cs="Arial"/>
                <w:sz w:val="18"/>
                <w:szCs w:val="18"/>
              </w:rPr>
              <w:t xml:space="preserve"> instrument</w:t>
            </w:r>
            <w:r w:rsidR="00B07436">
              <w:rPr>
                <w:rFonts w:ascii="Arial" w:eastAsia="Times New Roman" w:hAnsi="Arial" w:cs="Arial"/>
                <w:sz w:val="18"/>
                <w:szCs w:val="18"/>
              </w:rPr>
              <w:t xml:space="preserve">, and the interest on the $100MM principle </w:t>
            </w:r>
            <w:r w:rsidRPr="00D5761F">
              <w:rPr>
                <w:rFonts w:ascii="Arial" w:eastAsia="Times New Roman" w:hAnsi="Arial" w:cs="Arial"/>
                <w:sz w:val="18"/>
                <w:szCs w:val="18"/>
              </w:rPr>
              <w:t>l</w:t>
            </w:r>
            <w:r w:rsidR="00981A5A">
              <w:rPr>
                <w:rFonts w:ascii="Arial" w:eastAsia="Times New Roman" w:hAnsi="Arial" w:cs="Arial"/>
                <w:sz w:val="18"/>
                <w:szCs w:val="18"/>
              </w:rPr>
              <w:t>oan is collateralized with the bank’s</w:t>
            </w:r>
            <w:r w:rsidRPr="00D5761F">
              <w:rPr>
                <w:rFonts w:ascii="Arial" w:eastAsia="Times New Roman" w:hAnsi="Arial" w:cs="Arial"/>
                <w:sz w:val="18"/>
                <w:szCs w:val="18"/>
              </w:rPr>
              <w:t xml:space="preserve"> own paper. </w:t>
            </w:r>
            <w:r w:rsidRPr="00D5761F">
              <w:rPr>
                <w:rFonts w:ascii="Arial" w:eastAsia="Times New Roman" w:hAnsi="Arial" w:cs="Arial"/>
                <w:sz w:val="18"/>
                <w:szCs w:val="18"/>
                <w:u w:val="single"/>
              </w:rPr>
              <w:t xml:space="preserve">There is just no better security </w:t>
            </w:r>
            <w:r w:rsidR="00E40527">
              <w:rPr>
                <w:rFonts w:ascii="Arial" w:eastAsia="Times New Roman" w:hAnsi="Arial" w:cs="Arial"/>
                <w:sz w:val="18"/>
                <w:szCs w:val="18"/>
                <w:u w:val="single"/>
              </w:rPr>
              <w:t>to offer</w:t>
            </w:r>
            <w:r w:rsidRPr="00D5761F">
              <w:rPr>
                <w:rFonts w:ascii="Arial" w:eastAsia="Times New Roman" w:hAnsi="Arial" w:cs="Arial"/>
                <w:sz w:val="18"/>
                <w:szCs w:val="18"/>
                <w:u w:val="single"/>
              </w:rPr>
              <w:t xml:space="preserve"> a bank than </w:t>
            </w:r>
            <w:r w:rsidR="00B226B6">
              <w:rPr>
                <w:rFonts w:ascii="Arial" w:eastAsia="Times New Roman" w:hAnsi="Arial" w:cs="Arial"/>
                <w:sz w:val="18"/>
                <w:szCs w:val="18"/>
                <w:u w:val="single"/>
              </w:rPr>
              <w:t>its</w:t>
            </w:r>
            <w:r w:rsidR="00E40527">
              <w:rPr>
                <w:rFonts w:ascii="Arial" w:eastAsia="Times New Roman" w:hAnsi="Arial" w:cs="Arial"/>
                <w:sz w:val="18"/>
                <w:szCs w:val="18"/>
                <w:u w:val="single"/>
              </w:rPr>
              <w:t xml:space="preserve"> own paper</w:t>
            </w:r>
            <w:r w:rsidRPr="00D5761F">
              <w:rPr>
                <w:rFonts w:ascii="Arial" w:eastAsia="Times New Roman" w:hAnsi="Arial" w:cs="Arial"/>
                <w:sz w:val="18"/>
                <w:szCs w:val="18"/>
              </w:rPr>
              <w:t>.</w:t>
            </w:r>
          </w:p>
          <w:p w:rsidR="00D5761F" w:rsidRPr="00D5761F" w:rsidRDefault="00B07436" w:rsidP="00D5761F">
            <w:pPr>
              <w:numPr>
                <w:ilvl w:val="0"/>
                <w:numId w:val="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bank has</w:t>
            </w:r>
            <w:r w:rsidR="00D5761F" w:rsidRPr="00D5761F">
              <w:rPr>
                <w:rFonts w:ascii="Arial" w:eastAsia="Times New Roman" w:hAnsi="Arial" w:cs="Arial"/>
                <w:sz w:val="18"/>
                <w:szCs w:val="18"/>
              </w:rPr>
              <w:t xml:space="preserve"> </w:t>
            </w:r>
            <w:r w:rsidR="00981A5A">
              <w:rPr>
                <w:rFonts w:ascii="Arial" w:eastAsia="Times New Roman" w:hAnsi="Arial" w:cs="Arial"/>
                <w:sz w:val="18"/>
                <w:szCs w:val="18"/>
              </w:rPr>
              <w:t>full</w:t>
            </w:r>
            <w:r w:rsidR="00D5761F" w:rsidRPr="00D5761F">
              <w:rPr>
                <w:rFonts w:ascii="Arial" w:eastAsia="Times New Roman" w:hAnsi="Arial" w:cs="Arial"/>
                <w:sz w:val="18"/>
                <w:szCs w:val="18"/>
              </w:rPr>
              <w:t xml:space="preserve"> use of </w:t>
            </w:r>
            <w:r w:rsidR="00113289" w:rsidRPr="00113289">
              <w:rPr>
                <w:rFonts w:ascii="Arial" w:eastAsia="Times New Roman" w:hAnsi="Arial" w:cs="Arial"/>
                <w:sz w:val="18"/>
                <w:szCs w:val="18"/>
                <w:u w:val="single"/>
              </w:rPr>
              <w:t>Cash Providers</w:t>
            </w:r>
            <w:r w:rsidR="00113289">
              <w:rPr>
                <w:rFonts w:ascii="Arial" w:eastAsia="Times New Roman" w:hAnsi="Arial" w:cs="Arial"/>
                <w:sz w:val="18"/>
                <w:szCs w:val="18"/>
              </w:rPr>
              <w:t xml:space="preserve"> </w:t>
            </w:r>
            <w:r w:rsidR="00D5761F" w:rsidRPr="00D5761F">
              <w:rPr>
                <w:rFonts w:ascii="Arial" w:eastAsia="Times New Roman" w:hAnsi="Arial" w:cs="Arial"/>
                <w:sz w:val="18"/>
                <w:szCs w:val="18"/>
              </w:rPr>
              <w:t xml:space="preserve">$100MM </w:t>
            </w:r>
            <w:r w:rsidR="00981A5A">
              <w:rPr>
                <w:rFonts w:ascii="Arial" w:eastAsia="Times New Roman" w:hAnsi="Arial" w:cs="Arial"/>
                <w:sz w:val="18"/>
                <w:szCs w:val="18"/>
              </w:rPr>
              <w:t>collateral for</w:t>
            </w:r>
            <w:r w:rsidR="00D5761F" w:rsidRPr="00D5761F">
              <w:rPr>
                <w:rFonts w:ascii="Arial" w:eastAsia="Times New Roman" w:hAnsi="Arial" w:cs="Arial"/>
                <w:sz w:val="18"/>
                <w:szCs w:val="18"/>
              </w:rPr>
              <w:t xml:space="preserve"> 10 years</w:t>
            </w:r>
            <w:r w:rsidR="00981A5A">
              <w:rPr>
                <w:rFonts w:ascii="Arial" w:eastAsia="Times New Roman" w:hAnsi="Arial" w:cs="Arial"/>
                <w:sz w:val="18"/>
                <w:szCs w:val="18"/>
              </w:rPr>
              <w:t>,</w:t>
            </w:r>
            <w:r w:rsidR="00D5761F" w:rsidRPr="00D5761F">
              <w:rPr>
                <w:rFonts w:ascii="Arial" w:eastAsia="Times New Roman" w:hAnsi="Arial" w:cs="Arial"/>
                <w:sz w:val="18"/>
                <w:szCs w:val="18"/>
              </w:rPr>
              <w:t xml:space="preserve"> to do with it as they wish.</w:t>
            </w:r>
          </w:p>
          <w:p w:rsidR="00D5761F" w:rsidRPr="00D5761F" w:rsidRDefault="00B07436" w:rsidP="00D5761F">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bank is </w:t>
            </w:r>
            <w:r w:rsidR="00D5761F" w:rsidRPr="00D5761F">
              <w:rPr>
                <w:rFonts w:ascii="Arial" w:eastAsia="Times New Roman" w:hAnsi="Arial" w:cs="Arial"/>
                <w:sz w:val="18"/>
                <w:szCs w:val="18"/>
              </w:rPr>
              <w:t>in an absolute “NO LOSE” position.</w:t>
            </w:r>
          </w:p>
          <w:p w:rsidR="00D5761F" w:rsidRPr="00D5761F" w:rsidRDefault="00B07436" w:rsidP="00D5761F">
            <w:pPr>
              <w:numPr>
                <w:ilvl w:val="0"/>
                <w:numId w:val="1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bank is </w:t>
            </w:r>
            <w:r w:rsidR="00981A5A">
              <w:rPr>
                <w:rFonts w:ascii="Arial" w:eastAsia="Times New Roman" w:hAnsi="Arial" w:cs="Arial"/>
                <w:sz w:val="18"/>
                <w:szCs w:val="18"/>
              </w:rPr>
              <w:t xml:space="preserve">adding the </w:t>
            </w:r>
            <w:r w:rsidR="00D5761F" w:rsidRPr="00D5761F">
              <w:rPr>
                <w:rFonts w:ascii="Arial" w:eastAsia="Times New Roman" w:hAnsi="Arial" w:cs="Arial"/>
                <w:sz w:val="18"/>
                <w:szCs w:val="18"/>
              </w:rPr>
              <w:t>$100MM to their investment portfolio.</w:t>
            </w:r>
          </w:p>
          <w:p w:rsidR="00D5761F" w:rsidRPr="00D5761F" w:rsidRDefault="00E776DC" w:rsidP="00D31365">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bank</w:t>
            </w:r>
            <w:r w:rsidR="00D5761F" w:rsidRPr="00D5761F">
              <w:rPr>
                <w:rFonts w:ascii="Arial" w:eastAsia="Times New Roman" w:hAnsi="Arial" w:cs="Arial"/>
                <w:sz w:val="18"/>
                <w:szCs w:val="18"/>
              </w:rPr>
              <w:t xml:space="preserve"> do</w:t>
            </w:r>
            <w:r>
              <w:rPr>
                <w:rFonts w:ascii="Arial" w:eastAsia="Times New Roman" w:hAnsi="Arial" w:cs="Arial"/>
                <w:sz w:val="18"/>
                <w:szCs w:val="18"/>
              </w:rPr>
              <w:t>es</w:t>
            </w:r>
            <w:r w:rsidR="00D5761F" w:rsidRPr="00D5761F">
              <w:rPr>
                <w:rFonts w:ascii="Arial" w:eastAsia="Times New Roman" w:hAnsi="Arial" w:cs="Arial"/>
                <w:sz w:val="18"/>
                <w:szCs w:val="18"/>
              </w:rPr>
              <w:t xml:space="preserve"> not have to rely on the success of the project to service the</w:t>
            </w:r>
            <w:r w:rsidR="00CB19BF">
              <w:rPr>
                <w:rFonts w:ascii="Arial" w:eastAsia="Times New Roman" w:hAnsi="Arial" w:cs="Arial"/>
                <w:sz w:val="18"/>
                <w:szCs w:val="18"/>
              </w:rPr>
              <w:t xml:space="preserve"> debt </w:t>
            </w:r>
            <w:r w:rsidR="00981A5A">
              <w:rPr>
                <w:rFonts w:ascii="Arial" w:eastAsia="Times New Roman" w:hAnsi="Arial" w:cs="Arial"/>
                <w:sz w:val="18"/>
                <w:szCs w:val="18"/>
              </w:rPr>
              <w:t xml:space="preserve">or interest </w:t>
            </w:r>
            <w:r w:rsidR="00CB19BF">
              <w:rPr>
                <w:rFonts w:ascii="Arial" w:eastAsia="Times New Roman" w:hAnsi="Arial" w:cs="Arial"/>
                <w:sz w:val="18"/>
                <w:szCs w:val="18"/>
              </w:rPr>
              <w:t xml:space="preserve">because </w:t>
            </w:r>
            <w:r w:rsidR="00D31365">
              <w:rPr>
                <w:rFonts w:ascii="Arial" w:eastAsia="Times New Roman" w:hAnsi="Arial" w:cs="Arial"/>
                <w:sz w:val="18"/>
                <w:szCs w:val="18"/>
              </w:rPr>
              <w:t xml:space="preserve">their </w:t>
            </w:r>
            <w:r w:rsidR="00981A5A">
              <w:rPr>
                <w:rFonts w:ascii="Arial" w:eastAsia="Times New Roman" w:hAnsi="Arial" w:cs="Arial"/>
                <w:sz w:val="18"/>
                <w:szCs w:val="18"/>
              </w:rPr>
              <w:t xml:space="preserve">financial </w:t>
            </w:r>
            <w:r w:rsidR="00D31365">
              <w:rPr>
                <w:rFonts w:ascii="Arial" w:eastAsia="Times New Roman" w:hAnsi="Arial" w:cs="Arial"/>
                <w:sz w:val="18"/>
                <w:szCs w:val="18"/>
              </w:rPr>
              <w:t>position</w:t>
            </w:r>
            <w:r w:rsidR="00CB19BF">
              <w:rPr>
                <w:rFonts w:ascii="Arial" w:eastAsia="Times New Roman" w:hAnsi="Arial" w:cs="Arial"/>
                <w:sz w:val="18"/>
                <w:szCs w:val="18"/>
              </w:rPr>
              <w:t xml:space="preserve"> has </w:t>
            </w:r>
            <w:r w:rsidR="00D31365">
              <w:rPr>
                <w:rFonts w:ascii="Arial" w:eastAsia="Times New Roman" w:hAnsi="Arial" w:cs="Arial"/>
                <w:sz w:val="18"/>
                <w:szCs w:val="18"/>
              </w:rPr>
              <w:t>been fully</w:t>
            </w:r>
            <w:r w:rsidR="00CB19BF">
              <w:rPr>
                <w:rFonts w:ascii="Arial" w:eastAsia="Times New Roman" w:hAnsi="Arial" w:cs="Arial"/>
                <w:sz w:val="18"/>
                <w:szCs w:val="18"/>
              </w:rPr>
              <w:t xml:space="preserve"> </w:t>
            </w:r>
            <w:r w:rsidR="00981A5A">
              <w:rPr>
                <w:rFonts w:ascii="Arial" w:eastAsia="Times New Roman" w:hAnsi="Arial" w:cs="Arial"/>
                <w:sz w:val="18"/>
                <w:szCs w:val="18"/>
              </w:rPr>
              <w:t>collateralized</w:t>
            </w:r>
            <w:r w:rsidR="00CB19BF">
              <w:rPr>
                <w:rFonts w:ascii="Arial" w:eastAsia="Times New Roman" w:hAnsi="Arial" w:cs="Arial"/>
                <w:sz w:val="18"/>
                <w:szCs w:val="18"/>
              </w:rPr>
              <w:t xml:space="preserve">. </w:t>
            </w:r>
          </w:p>
        </w:tc>
      </w:tr>
    </w:tbl>
    <w:p w:rsidR="00D5761F" w:rsidRPr="00D5761F" w:rsidRDefault="00D5761F" w:rsidP="00D5761F">
      <w:pPr>
        <w:spacing w:after="0" w:line="240" w:lineRule="auto"/>
        <w:rPr>
          <w:rFonts w:ascii="Times New Roman" w:eastAsia="Times New Roman" w:hAnsi="Times New Roman" w:cs="Times New Roman"/>
          <w:vanish/>
          <w:sz w:val="24"/>
          <w:szCs w:val="24"/>
        </w:rPr>
      </w:pPr>
    </w:p>
    <w:tbl>
      <w:tblPr>
        <w:tblW w:w="5000" w:type="pct"/>
        <w:tblCellSpacing w:w="60" w:type="dxa"/>
        <w:tblCellMar>
          <w:top w:w="30" w:type="dxa"/>
          <w:left w:w="30" w:type="dxa"/>
          <w:bottom w:w="30" w:type="dxa"/>
          <w:right w:w="30" w:type="dxa"/>
        </w:tblCellMar>
        <w:tblLook w:val="04A0" w:firstRow="1" w:lastRow="0" w:firstColumn="1" w:lastColumn="0" w:noHBand="0" w:noVBand="1"/>
      </w:tblPr>
      <w:tblGrid>
        <w:gridCol w:w="9660"/>
      </w:tblGrid>
      <w:tr w:rsidR="00D5761F" w:rsidRPr="00EB1634" w:rsidTr="00D5761F">
        <w:trPr>
          <w:tblCellSpacing w:w="60" w:type="dxa"/>
        </w:trPr>
        <w:tc>
          <w:tcPr>
            <w:tcW w:w="0" w:type="auto"/>
            <w:shd w:val="clear" w:color="auto" w:fill="00A080"/>
            <w:vAlign w:val="center"/>
            <w:hideMark/>
          </w:tcPr>
          <w:p w:rsidR="00D5761F" w:rsidRPr="00EB1634" w:rsidRDefault="00F326A3" w:rsidP="00D5761F">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FFFFFF"/>
                <w:sz w:val="28"/>
                <w:szCs w:val="28"/>
              </w:rPr>
              <w:t>FUNDING</w:t>
            </w:r>
            <w:r w:rsidR="005B46E6">
              <w:rPr>
                <w:rFonts w:ascii="Arial" w:eastAsia="Times New Roman" w:hAnsi="Arial" w:cs="Arial"/>
                <w:b/>
                <w:bCs/>
                <w:color w:val="FFFFFF"/>
                <w:sz w:val="28"/>
                <w:szCs w:val="28"/>
              </w:rPr>
              <w:t xml:space="preserve"> </w:t>
            </w:r>
            <w:r w:rsidR="00D5761F" w:rsidRPr="00EB1634">
              <w:rPr>
                <w:rFonts w:ascii="Arial" w:eastAsia="Times New Roman" w:hAnsi="Arial" w:cs="Arial"/>
                <w:b/>
                <w:bCs/>
                <w:color w:val="FFFFFF"/>
                <w:sz w:val="28"/>
                <w:szCs w:val="28"/>
              </w:rPr>
              <w:t>PROCEDURE</w:t>
            </w:r>
          </w:p>
        </w:tc>
      </w:tr>
    </w:tbl>
    <w:p w:rsidR="00D5761F" w:rsidRPr="00D5761F" w:rsidRDefault="00D5761F" w:rsidP="00D5761F">
      <w:pPr>
        <w:spacing w:after="0" w:line="240" w:lineRule="auto"/>
        <w:rPr>
          <w:rFonts w:ascii="Times New Roman" w:eastAsia="Times New Roman" w:hAnsi="Times New Roman" w:cs="Times New Roman"/>
          <w:vanish/>
          <w:sz w:val="24"/>
          <w:szCs w:val="24"/>
        </w:rPr>
      </w:pPr>
    </w:p>
    <w:tbl>
      <w:tblPr>
        <w:tblW w:w="5000" w:type="pct"/>
        <w:tblCellSpacing w:w="60" w:type="dxa"/>
        <w:tblCellMar>
          <w:left w:w="0" w:type="dxa"/>
          <w:right w:w="0" w:type="dxa"/>
        </w:tblCellMar>
        <w:tblLook w:val="04A0" w:firstRow="1" w:lastRow="0" w:firstColumn="1" w:lastColumn="0" w:noHBand="0" w:noVBand="1"/>
      </w:tblPr>
      <w:tblGrid>
        <w:gridCol w:w="9600"/>
      </w:tblGrid>
      <w:tr w:rsidR="00D5761F" w:rsidRPr="00D5761F" w:rsidTr="00D5761F">
        <w:trPr>
          <w:tblCellSpacing w:w="60" w:type="dxa"/>
        </w:trPr>
        <w:tc>
          <w:tcPr>
            <w:tcW w:w="0" w:type="auto"/>
            <w:vAlign w:val="center"/>
            <w:hideMark/>
          </w:tcPr>
          <w:p w:rsidR="00D5761F" w:rsidRPr="00D5761F" w:rsidRDefault="00D5761F" w:rsidP="0012285F">
            <w:pPr>
              <w:spacing w:before="100" w:beforeAutospacing="1" w:after="100" w:afterAutospacing="1" w:line="240" w:lineRule="auto"/>
              <w:ind w:left="360" w:hanging="360"/>
              <w:rPr>
                <w:rFonts w:ascii="Arial" w:eastAsia="Times New Roman" w:hAnsi="Arial" w:cs="Arial"/>
                <w:sz w:val="18"/>
                <w:szCs w:val="18"/>
              </w:rPr>
            </w:pPr>
            <w:r w:rsidRPr="00D5761F">
              <w:rPr>
                <w:rFonts w:ascii="Arial" w:eastAsia="Times New Roman" w:hAnsi="Arial" w:cs="Arial"/>
                <w:b/>
                <w:bCs/>
                <w:sz w:val="18"/>
                <w:szCs w:val="18"/>
              </w:rPr>
              <w:t>1)</w:t>
            </w:r>
            <w:r w:rsidR="004A726C">
              <w:rPr>
                <w:rFonts w:ascii="Arial" w:eastAsia="Times New Roman" w:hAnsi="Arial" w:cs="Arial"/>
                <w:b/>
                <w:bCs/>
                <w:sz w:val="18"/>
                <w:szCs w:val="18"/>
              </w:rPr>
              <w:t xml:space="preserve"> </w:t>
            </w:r>
            <w:r w:rsidR="001925C3" w:rsidRPr="005B46E6">
              <w:rPr>
                <w:rFonts w:ascii="Arial" w:eastAsia="Times New Roman" w:hAnsi="Arial" w:cs="Arial"/>
                <w:b/>
                <w:sz w:val="18"/>
                <w:szCs w:val="18"/>
              </w:rPr>
              <w:t>FIRST:</w:t>
            </w:r>
            <w:r w:rsidRPr="00D5761F">
              <w:rPr>
                <w:rFonts w:ascii="Arial" w:eastAsia="Times New Roman" w:hAnsi="Arial" w:cs="Arial"/>
                <w:sz w:val="18"/>
                <w:szCs w:val="18"/>
              </w:rPr>
              <w:t xml:space="preserve"> Present your project’s Executive Summary </w:t>
            </w:r>
            <w:r w:rsidR="00F326A3">
              <w:rPr>
                <w:rFonts w:ascii="Arial" w:eastAsia="Times New Roman" w:hAnsi="Arial" w:cs="Arial"/>
                <w:sz w:val="18"/>
                <w:szCs w:val="18"/>
              </w:rPr>
              <w:t>and/</w:t>
            </w:r>
            <w:r w:rsidRPr="00D5761F">
              <w:rPr>
                <w:rFonts w:ascii="Arial" w:eastAsia="Times New Roman" w:hAnsi="Arial" w:cs="Arial"/>
                <w:sz w:val="18"/>
                <w:szCs w:val="18"/>
              </w:rPr>
              <w:t>or Business Plan to your bank or a bank of your choice. </w:t>
            </w:r>
          </w:p>
          <w:p w:rsidR="00D5761F" w:rsidRPr="00D5761F" w:rsidRDefault="00D5761F" w:rsidP="0012285F">
            <w:pPr>
              <w:spacing w:before="100" w:beforeAutospacing="1" w:after="100" w:afterAutospacing="1" w:line="240" w:lineRule="auto"/>
              <w:ind w:left="360" w:hanging="360"/>
              <w:rPr>
                <w:rFonts w:ascii="Arial" w:eastAsia="Times New Roman" w:hAnsi="Arial" w:cs="Arial"/>
                <w:sz w:val="18"/>
                <w:szCs w:val="18"/>
              </w:rPr>
            </w:pPr>
            <w:r w:rsidRPr="00D5761F">
              <w:rPr>
                <w:rFonts w:ascii="Arial" w:eastAsia="Times New Roman" w:hAnsi="Arial" w:cs="Arial"/>
                <w:b/>
                <w:bCs/>
                <w:sz w:val="18"/>
                <w:szCs w:val="18"/>
              </w:rPr>
              <w:t>2)</w:t>
            </w:r>
            <w:r w:rsidR="004A726C">
              <w:rPr>
                <w:rFonts w:ascii="Arial" w:eastAsia="Times New Roman" w:hAnsi="Arial" w:cs="Arial"/>
                <w:sz w:val="18"/>
                <w:szCs w:val="18"/>
              </w:rPr>
              <w:t xml:space="preserve"> </w:t>
            </w:r>
            <w:r w:rsidR="00AC5FA5">
              <w:rPr>
                <w:rFonts w:ascii="Arial" w:eastAsia="Times New Roman" w:hAnsi="Arial" w:cs="Arial"/>
                <w:b/>
                <w:sz w:val="18"/>
                <w:szCs w:val="18"/>
              </w:rPr>
              <w:t>SECOND</w:t>
            </w:r>
            <w:r w:rsidR="00AC5FA5">
              <w:rPr>
                <w:rFonts w:ascii="Arial" w:eastAsia="Times New Roman" w:hAnsi="Arial" w:cs="Arial"/>
                <w:sz w:val="18"/>
                <w:szCs w:val="18"/>
              </w:rPr>
              <w:t xml:space="preserve">: </w:t>
            </w:r>
            <w:r w:rsidRPr="00D5761F">
              <w:rPr>
                <w:rFonts w:ascii="Arial" w:eastAsia="Times New Roman" w:hAnsi="Arial" w:cs="Arial"/>
                <w:sz w:val="18"/>
                <w:szCs w:val="18"/>
              </w:rPr>
              <w:t>Ask the banker to review it and see if a loan can be arranged for your project. </w:t>
            </w:r>
          </w:p>
          <w:p w:rsidR="001925C3" w:rsidRDefault="00D5761F" w:rsidP="0012285F">
            <w:pPr>
              <w:spacing w:before="100" w:beforeAutospacing="1" w:after="100" w:afterAutospacing="1" w:line="240" w:lineRule="auto"/>
              <w:ind w:left="360" w:hanging="360"/>
              <w:rPr>
                <w:rFonts w:ascii="Arial" w:eastAsia="Times New Roman" w:hAnsi="Arial" w:cs="Arial"/>
                <w:sz w:val="18"/>
                <w:szCs w:val="18"/>
              </w:rPr>
            </w:pPr>
            <w:r w:rsidRPr="00D5761F">
              <w:rPr>
                <w:rFonts w:ascii="Arial" w:eastAsia="Times New Roman" w:hAnsi="Arial" w:cs="Arial"/>
                <w:b/>
                <w:bCs/>
                <w:sz w:val="18"/>
                <w:szCs w:val="18"/>
              </w:rPr>
              <w:t>3)</w:t>
            </w:r>
            <w:r w:rsidR="004A726C">
              <w:rPr>
                <w:rFonts w:ascii="Arial" w:eastAsia="Times New Roman" w:hAnsi="Arial" w:cs="Arial"/>
                <w:sz w:val="18"/>
                <w:szCs w:val="18"/>
              </w:rPr>
              <w:t xml:space="preserve"> </w:t>
            </w:r>
            <w:r w:rsidR="00AC5FA5">
              <w:rPr>
                <w:rFonts w:ascii="Arial" w:eastAsia="Times New Roman" w:hAnsi="Arial" w:cs="Arial"/>
                <w:b/>
                <w:sz w:val="18"/>
                <w:szCs w:val="18"/>
              </w:rPr>
              <w:t>THIRD</w:t>
            </w:r>
            <w:r w:rsidR="001925C3" w:rsidRPr="005B46E6">
              <w:rPr>
                <w:rFonts w:ascii="Arial" w:eastAsia="Times New Roman" w:hAnsi="Arial" w:cs="Arial"/>
                <w:b/>
                <w:sz w:val="18"/>
                <w:szCs w:val="18"/>
              </w:rPr>
              <w:t>:</w:t>
            </w:r>
            <w:r w:rsidR="001925C3">
              <w:rPr>
                <w:rFonts w:ascii="Arial" w:eastAsia="Times New Roman" w:hAnsi="Arial" w:cs="Arial"/>
                <w:sz w:val="18"/>
                <w:szCs w:val="18"/>
              </w:rPr>
              <w:t xml:space="preserve"> </w:t>
            </w:r>
            <w:r w:rsidRPr="00D5761F">
              <w:rPr>
                <w:rFonts w:ascii="Arial" w:eastAsia="Times New Roman" w:hAnsi="Arial" w:cs="Arial"/>
                <w:sz w:val="18"/>
                <w:szCs w:val="18"/>
              </w:rPr>
              <w:t>If the bank rejects your loan application</w:t>
            </w:r>
            <w:r w:rsidR="00E07DCB">
              <w:rPr>
                <w:rFonts w:ascii="Arial" w:eastAsia="Times New Roman" w:hAnsi="Arial" w:cs="Arial"/>
                <w:sz w:val="18"/>
                <w:szCs w:val="18"/>
              </w:rPr>
              <w:t>;</w:t>
            </w:r>
            <w:r w:rsidRPr="00D5761F">
              <w:rPr>
                <w:rFonts w:ascii="Arial" w:eastAsia="Times New Roman" w:hAnsi="Arial" w:cs="Arial"/>
                <w:sz w:val="18"/>
                <w:szCs w:val="18"/>
              </w:rPr>
              <w:t xml:space="preserve"> for whatever reason, ask the banker the f</w:t>
            </w:r>
            <w:r w:rsidR="00E07DCB">
              <w:rPr>
                <w:rFonts w:ascii="Arial" w:eastAsia="Times New Roman" w:hAnsi="Arial" w:cs="Arial"/>
                <w:sz w:val="18"/>
                <w:szCs w:val="18"/>
              </w:rPr>
              <w:t>ollowing question</w:t>
            </w:r>
            <w:r w:rsidR="001925C3">
              <w:rPr>
                <w:rFonts w:ascii="Arial" w:eastAsia="Times New Roman" w:hAnsi="Arial" w:cs="Arial"/>
                <w:sz w:val="18"/>
                <w:szCs w:val="18"/>
              </w:rPr>
              <w:t>:  </w:t>
            </w:r>
          </w:p>
          <w:p w:rsidR="00D5761F" w:rsidRPr="00D5761F" w:rsidRDefault="00D5761F" w:rsidP="001925C3">
            <w:pPr>
              <w:spacing w:before="100" w:beforeAutospacing="1" w:after="100" w:afterAutospacing="1" w:line="240" w:lineRule="auto"/>
              <w:ind w:left="360"/>
              <w:rPr>
                <w:rFonts w:ascii="Arial" w:eastAsia="Times New Roman" w:hAnsi="Arial" w:cs="Arial"/>
                <w:sz w:val="18"/>
                <w:szCs w:val="18"/>
              </w:rPr>
            </w:pPr>
            <w:r w:rsidRPr="00D5761F">
              <w:rPr>
                <w:rFonts w:ascii="Arial" w:eastAsia="Times New Roman" w:hAnsi="Arial" w:cs="Arial"/>
                <w:b/>
                <w:bCs/>
                <w:sz w:val="18"/>
                <w:szCs w:val="18"/>
              </w:rPr>
              <w:t>“Would you consider arranging the loan for my project if I provide 100% </w:t>
            </w:r>
            <w:r w:rsidRPr="00605F90">
              <w:rPr>
                <w:rFonts w:ascii="Arial" w:eastAsia="Times New Roman" w:hAnsi="Arial" w:cs="Arial"/>
                <w:b/>
                <w:bCs/>
                <w:color w:val="FF0000"/>
                <w:sz w:val="18"/>
                <w:szCs w:val="18"/>
                <w:u w:val="single"/>
              </w:rPr>
              <w:t>CASH</w:t>
            </w:r>
            <w:r w:rsidRPr="00D5761F">
              <w:rPr>
                <w:rFonts w:ascii="Arial" w:eastAsia="Times New Roman" w:hAnsi="Arial" w:cs="Arial"/>
                <w:b/>
                <w:bCs/>
                <w:sz w:val="18"/>
                <w:szCs w:val="18"/>
              </w:rPr>
              <w:t> collateral to the bank for this transaction?”</w:t>
            </w:r>
          </w:p>
          <w:p w:rsidR="00D5761F" w:rsidRPr="00D5761F" w:rsidRDefault="00D5761F" w:rsidP="0012285F">
            <w:pPr>
              <w:spacing w:before="100" w:beforeAutospacing="1" w:after="100" w:afterAutospacing="1" w:line="240" w:lineRule="auto"/>
              <w:ind w:left="360" w:hanging="360"/>
              <w:rPr>
                <w:rFonts w:ascii="Arial" w:eastAsia="Times New Roman" w:hAnsi="Arial" w:cs="Arial"/>
                <w:sz w:val="18"/>
                <w:szCs w:val="18"/>
              </w:rPr>
            </w:pPr>
            <w:r w:rsidRPr="00D5761F">
              <w:rPr>
                <w:rFonts w:ascii="Arial" w:eastAsia="Times New Roman" w:hAnsi="Arial" w:cs="Arial"/>
                <w:b/>
                <w:bCs/>
                <w:sz w:val="18"/>
                <w:szCs w:val="18"/>
              </w:rPr>
              <w:t>4)</w:t>
            </w:r>
            <w:r w:rsidR="004A726C">
              <w:rPr>
                <w:rFonts w:ascii="Arial" w:eastAsia="Times New Roman" w:hAnsi="Arial" w:cs="Arial"/>
                <w:sz w:val="18"/>
                <w:szCs w:val="18"/>
              </w:rPr>
              <w:t xml:space="preserve"> </w:t>
            </w:r>
            <w:r w:rsidR="00AC5FA5">
              <w:rPr>
                <w:rFonts w:ascii="Arial" w:eastAsia="Times New Roman" w:hAnsi="Arial" w:cs="Arial"/>
                <w:b/>
                <w:sz w:val="18"/>
                <w:szCs w:val="18"/>
              </w:rPr>
              <w:t>FOURTH</w:t>
            </w:r>
            <w:r w:rsidR="00943714" w:rsidRPr="005B46E6">
              <w:rPr>
                <w:rFonts w:ascii="Arial" w:eastAsia="Times New Roman" w:hAnsi="Arial" w:cs="Arial"/>
                <w:b/>
                <w:sz w:val="18"/>
                <w:szCs w:val="18"/>
              </w:rPr>
              <w:t>:</w:t>
            </w:r>
            <w:r w:rsidR="00943714">
              <w:rPr>
                <w:rFonts w:ascii="Arial" w:eastAsia="Times New Roman" w:hAnsi="Arial" w:cs="Arial"/>
                <w:sz w:val="18"/>
                <w:szCs w:val="18"/>
              </w:rPr>
              <w:t xml:space="preserve"> </w:t>
            </w:r>
            <w:r w:rsidRPr="00D5761F">
              <w:rPr>
                <w:rFonts w:ascii="Arial" w:eastAsia="Times New Roman" w:hAnsi="Arial" w:cs="Arial"/>
                <w:sz w:val="18"/>
                <w:szCs w:val="18"/>
              </w:rPr>
              <w:t>If the banker indicates that he would be interested, advise the banker that a presentation will be provided to him, for his consideration</w:t>
            </w:r>
            <w:r w:rsidR="00605F90">
              <w:rPr>
                <w:rFonts w:ascii="Arial" w:eastAsia="Times New Roman" w:hAnsi="Arial" w:cs="Arial"/>
                <w:sz w:val="18"/>
                <w:szCs w:val="18"/>
              </w:rPr>
              <w:t xml:space="preserve"> and final approval</w:t>
            </w:r>
            <w:r w:rsidRPr="00D5761F">
              <w:rPr>
                <w:rFonts w:ascii="Arial" w:eastAsia="Times New Roman" w:hAnsi="Arial" w:cs="Arial"/>
                <w:sz w:val="18"/>
                <w:szCs w:val="18"/>
              </w:rPr>
              <w:t>. </w:t>
            </w:r>
          </w:p>
          <w:p w:rsidR="00D5761F" w:rsidRPr="00D5761F" w:rsidRDefault="00D5761F" w:rsidP="0012285F">
            <w:pPr>
              <w:spacing w:before="100" w:beforeAutospacing="1" w:after="100" w:afterAutospacing="1" w:line="240" w:lineRule="auto"/>
              <w:ind w:left="360" w:hanging="360"/>
              <w:rPr>
                <w:rFonts w:ascii="Arial" w:eastAsia="Times New Roman" w:hAnsi="Arial" w:cs="Arial"/>
                <w:sz w:val="18"/>
                <w:szCs w:val="18"/>
              </w:rPr>
            </w:pPr>
            <w:r w:rsidRPr="00D5761F">
              <w:rPr>
                <w:rFonts w:ascii="Arial" w:eastAsia="Times New Roman" w:hAnsi="Arial" w:cs="Arial"/>
                <w:b/>
                <w:bCs/>
                <w:sz w:val="18"/>
                <w:szCs w:val="18"/>
              </w:rPr>
              <w:t>5)</w:t>
            </w:r>
            <w:r w:rsidRPr="00D5761F">
              <w:rPr>
                <w:rFonts w:ascii="Arial" w:eastAsia="Times New Roman" w:hAnsi="Arial" w:cs="Arial"/>
                <w:sz w:val="18"/>
                <w:szCs w:val="18"/>
              </w:rPr>
              <w:t xml:space="preserve">   We will </w:t>
            </w:r>
            <w:r w:rsidRPr="00012C0A">
              <w:rPr>
                <w:rFonts w:ascii="Arial" w:eastAsia="Times New Roman" w:hAnsi="Arial" w:cs="Arial"/>
                <w:strike/>
                <w:sz w:val="18"/>
                <w:szCs w:val="18"/>
              </w:rPr>
              <w:t>prepare you to</w:t>
            </w:r>
            <w:r w:rsidRPr="00D5761F">
              <w:rPr>
                <w:rFonts w:ascii="Arial" w:eastAsia="Times New Roman" w:hAnsi="Arial" w:cs="Arial"/>
                <w:sz w:val="18"/>
                <w:szCs w:val="18"/>
              </w:rPr>
              <w:t xml:space="preserve"> explain this program in detail </w:t>
            </w:r>
            <w:r w:rsidRPr="00012C0A">
              <w:rPr>
                <w:rFonts w:ascii="Arial" w:eastAsia="Times New Roman" w:hAnsi="Arial" w:cs="Arial"/>
                <w:strike/>
                <w:sz w:val="18"/>
                <w:szCs w:val="18"/>
              </w:rPr>
              <w:t xml:space="preserve">and perform your own </w:t>
            </w:r>
            <w:r w:rsidR="003D1CBC" w:rsidRPr="00012C0A">
              <w:rPr>
                <w:rFonts w:ascii="Arial" w:eastAsia="Times New Roman" w:hAnsi="Arial" w:cs="Arial"/>
                <w:strike/>
                <w:sz w:val="18"/>
                <w:szCs w:val="18"/>
              </w:rPr>
              <w:t>presentation</w:t>
            </w:r>
            <w:r w:rsidRPr="00D5761F">
              <w:rPr>
                <w:rFonts w:ascii="Arial" w:eastAsia="Times New Roman" w:hAnsi="Arial" w:cs="Arial"/>
                <w:sz w:val="18"/>
                <w:szCs w:val="18"/>
              </w:rPr>
              <w:t xml:space="preserve"> to the banker with </w:t>
            </w:r>
            <w:r w:rsidR="00012C0A">
              <w:rPr>
                <w:rFonts w:ascii="Arial" w:eastAsia="Times New Roman" w:hAnsi="Arial" w:cs="Arial"/>
                <w:sz w:val="18"/>
                <w:szCs w:val="18"/>
              </w:rPr>
              <w:t xml:space="preserve">all necessary </w:t>
            </w:r>
            <w:r w:rsidRPr="00D5761F">
              <w:rPr>
                <w:rFonts w:ascii="Arial" w:eastAsia="Times New Roman" w:hAnsi="Arial" w:cs="Arial"/>
                <w:sz w:val="18"/>
                <w:szCs w:val="18"/>
              </w:rPr>
              <w:t xml:space="preserve">facts, figures and </w:t>
            </w:r>
            <w:r w:rsidR="00EE624C">
              <w:rPr>
                <w:rFonts w:ascii="Arial" w:eastAsia="Times New Roman" w:hAnsi="Arial" w:cs="Arial"/>
                <w:sz w:val="18"/>
                <w:szCs w:val="18"/>
              </w:rPr>
              <w:t xml:space="preserve">the ‘cash’ </w:t>
            </w:r>
            <w:r w:rsidRPr="00D5761F">
              <w:rPr>
                <w:rFonts w:ascii="Arial" w:eastAsia="Times New Roman" w:hAnsi="Arial" w:cs="Arial"/>
                <w:sz w:val="18"/>
                <w:szCs w:val="18"/>
              </w:rPr>
              <w:t>mechanism. </w:t>
            </w:r>
          </w:p>
          <w:p w:rsidR="00D5761F" w:rsidRPr="00EE0190" w:rsidRDefault="00D5761F" w:rsidP="0012285F">
            <w:pPr>
              <w:spacing w:before="100" w:beforeAutospacing="1" w:after="100" w:afterAutospacing="1" w:line="240" w:lineRule="auto"/>
              <w:ind w:left="360" w:hanging="360"/>
              <w:rPr>
                <w:rFonts w:ascii="Arial" w:eastAsia="Times New Roman" w:hAnsi="Arial" w:cs="Arial"/>
                <w:strike/>
                <w:sz w:val="18"/>
                <w:szCs w:val="18"/>
              </w:rPr>
            </w:pPr>
            <w:r w:rsidRPr="00EE0190">
              <w:rPr>
                <w:rFonts w:ascii="Arial" w:eastAsia="Times New Roman" w:hAnsi="Arial" w:cs="Arial"/>
                <w:b/>
                <w:bCs/>
                <w:strike/>
                <w:sz w:val="18"/>
                <w:szCs w:val="18"/>
              </w:rPr>
              <w:t>6)</w:t>
            </w:r>
            <w:r w:rsidRPr="00EE0190">
              <w:rPr>
                <w:rFonts w:ascii="Arial" w:eastAsia="Times New Roman" w:hAnsi="Arial" w:cs="Arial"/>
                <w:strike/>
                <w:sz w:val="18"/>
                <w:szCs w:val="18"/>
              </w:rPr>
              <w:t xml:space="preserve">   Following step "5" above, you may explain to the banker the program or </w:t>
            </w:r>
            <w:r w:rsidR="00EE624C" w:rsidRPr="00EE0190">
              <w:rPr>
                <w:rFonts w:ascii="Arial" w:eastAsia="Times New Roman" w:hAnsi="Arial" w:cs="Arial"/>
                <w:strike/>
                <w:sz w:val="18"/>
                <w:szCs w:val="18"/>
              </w:rPr>
              <w:t xml:space="preserve">you can </w:t>
            </w:r>
            <w:r w:rsidRPr="00EE0190">
              <w:rPr>
                <w:rFonts w:ascii="Arial" w:eastAsia="Times New Roman" w:hAnsi="Arial" w:cs="Arial"/>
                <w:strike/>
                <w:sz w:val="18"/>
                <w:szCs w:val="18"/>
              </w:rPr>
              <w:t>have us make the presentation to your banker. </w:t>
            </w:r>
          </w:p>
          <w:p w:rsidR="00D5761F" w:rsidRDefault="00D5761F" w:rsidP="0012285F">
            <w:pPr>
              <w:spacing w:after="0" w:line="240" w:lineRule="auto"/>
              <w:ind w:left="360" w:hanging="360"/>
              <w:rPr>
                <w:rFonts w:ascii="Arial" w:eastAsia="Times New Roman" w:hAnsi="Arial" w:cs="Arial"/>
                <w:sz w:val="18"/>
                <w:szCs w:val="18"/>
              </w:rPr>
            </w:pPr>
            <w:r w:rsidRPr="00D5761F">
              <w:rPr>
                <w:rFonts w:ascii="Arial" w:eastAsia="Times New Roman" w:hAnsi="Arial" w:cs="Arial"/>
                <w:b/>
                <w:bCs/>
                <w:sz w:val="18"/>
                <w:szCs w:val="18"/>
              </w:rPr>
              <w:t>7)</w:t>
            </w:r>
            <w:r w:rsidRPr="00D5761F">
              <w:rPr>
                <w:rFonts w:ascii="Arial" w:eastAsia="Times New Roman" w:hAnsi="Arial" w:cs="Arial"/>
                <w:sz w:val="18"/>
                <w:szCs w:val="18"/>
              </w:rPr>
              <w:t>   Following our personal presentation</w:t>
            </w:r>
            <w:r w:rsidR="004979EA">
              <w:rPr>
                <w:rFonts w:ascii="Arial" w:eastAsia="Times New Roman" w:hAnsi="Arial" w:cs="Arial"/>
                <w:sz w:val="18"/>
                <w:szCs w:val="18"/>
              </w:rPr>
              <w:t>;</w:t>
            </w:r>
            <w:r w:rsidRPr="00D5761F">
              <w:rPr>
                <w:rFonts w:ascii="Arial" w:eastAsia="Times New Roman" w:hAnsi="Arial" w:cs="Arial"/>
                <w:sz w:val="18"/>
                <w:szCs w:val="18"/>
              </w:rPr>
              <w:t xml:space="preserve"> and during that</w:t>
            </w:r>
            <w:r w:rsidR="004979EA">
              <w:rPr>
                <w:rFonts w:ascii="Arial" w:eastAsia="Times New Roman" w:hAnsi="Arial" w:cs="Arial"/>
                <w:sz w:val="18"/>
                <w:szCs w:val="18"/>
              </w:rPr>
              <w:t xml:space="preserve"> same</w:t>
            </w:r>
            <w:r w:rsidRPr="00D5761F">
              <w:rPr>
                <w:rFonts w:ascii="Arial" w:eastAsia="Times New Roman" w:hAnsi="Arial" w:cs="Arial"/>
                <w:sz w:val="18"/>
                <w:szCs w:val="18"/>
              </w:rPr>
              <w:t xml:space="preserve"> meeting, the </w:t>
            </w:r>
            <w:r w:rsidR="004979EA">
              <w:rPr>
                <w:rFonts w:ascii="Arial" w:eastAsia="Times New Roman" w:hAnsi="Arial" w:cs="Arial"/>
                <w:sz w:val="18"/>
                <w:szCs w:val="18"/>
              </w:rPr>
              <w:t xml:space="preserve">loan </w:t>
            </w:r>
            <w:r w:rsidRPr="00D5761F">
              <w:rPr>
                <w:rFonts w:ascii="Arial" w:eastAsia="Times New Roman" w:hAnsi="Arial" w:cs="Arial"/>
                <w:sz w:val="18"/>
                <w:szCs w:val="18"/>
              </w:rPr>
              <w:t>closing should take place. The Fund Provider’s clean and clear funds will be wire-transferred</w:t>
            </w:r>
            <w:r w:rsidR="003D1CBC" w:rsidRPr="00D5761F">
              <w:rPr>
                <w:rFonts w:ascii="Arial" w:eastAsia="Times New Roman" w:hAnsi="Arial" w:cs="Arial"/>
                <w:sz w:val="18"/>
                <w:szCs w:val="18"/>
              </w:rPr>
              <w:t> from</w:t>
            </w:r>
            <w:r w:rsidRPr="00D5761F">
              <w:rPr>
                <w:rFonts w:ascii="Arial" w:eastAsia="Times New Roman" w:hAnsi="Arial" w:cs="Arial"/>
                <w:sz w:val="18"/>
                <w:szCs w:val="18"/>
              </w:rPr>
              <w:t xml:space="preserve"> his major bank to your bank and f</w:t>
            </w:r>
            <w:r w:rsidR="002A01D5">
              <w:rPr>
                <w:rFonts w:ascii="Arial" w:eastAsia="Times New Roman" w:hAnsi="Arial" w:cs="Arial"/>
                <w:sz w:val="18"/>
                <w:szCs w:val="18"/>
              </w:rPr>
              <w:t>rom your bank to your project. </w:t>
            </w:r>
          </w:p>
          <w:p w:rsidR="007B1BE2" w:rsidRPr="00D5761F" w:rsidRDefault="007B1BE2" w:rsidP="0012285F">
            <w:pPr>
              <w:spacing w:after="0" w:line="240" w:lineRule="auto"/>
              <w:ind w:left="360" w:hanging="360"/>
              <w:rPr>
                <w:rFonts w:ascii="Arial" w:eastAsia="Times New Roman" w:hAnsi="Arial" w:cs="Arial"/>
                <w:sz w:val="18"/>
                <w:szCs w:val="18"/>
              </w:rPr>
            </w:pPr>
          </w:p>
        </w:tc>
      </w:tr>
    </w:tbl>
    <w:p w:rsidR="00D5761F" w:rsidRPr="00D5761F" w:rsidRDefault="00D5761F" w:rsidP="00D5761F">
      <w:pPr>
        <w:spacing w:after="0" w:line="240" w:lineRule="auto"/>
        <w:rPr>
          <w:rFonts w:ascii="Times New Roman" w:eastAsia="Times New Roman" w:hAnsi="Times New Roman" w:cs="Times New Roman"/>
          <w:vanish/>
          <w:sz w:val="24"/>
          <w:szCs w:val="24"/>
        </w:rPr>
      </w:pPr>
    </w:p>
    <w:tbl>
      <w:tblPr>
        <w:tblW w:w="5000" w:type="pct"/>
        <w:tblCellSpacing w:w="60" w:type="dxa"/>
        <w:tblCellMar>
          <w:top w:w="30" w:type="dxa"/>
          <w:left w:w="30" w:type="dxa"/>
          <w:bottom w:w="30" w:type="dxa"/>
          <w:right w:w="30" w:type="dxa"/>
        </w:tblCellMar>
        <w:tblLook w:val="04A0" w:firstRow="1" w:lastRow="0" w:firstColumn="1" w:lastColumn="0" w:noHBand="0" w:noVBand="1"/>
      </w:tblPr>
      <w:tblGrid>
        <w:gridCol w:w="9660"/>
      </w:tblGrid>
      <w:tr w:rsidR="00D5761F" w:rsidRPr="00EB1634" w:rsidTr="00D5761F">
        <w:trPr>
          <w:tblCellSpacing w:w="60" w:type="dxa"/>
        </w:trPr>
        <w:tc>
          <w:tcPr>
            <w:tcW w:w="0" w:type="auto"/>
            <w:shd w:val="clear" w:color="auto" w:fill="00A080"/>
            <w:vAlign w:val="center"/>
            <w:hideMark/>
          </w:tcPr>
          <w:p w:rsidR="00D5761F" w:rsidRPr="00EB1634" w:rsidRDefault="00D5761F" w:rsidP="00D5761F">
            <w:pPr>
              <w:spacing w:after="0" w:line="240" w:lineRule="auto"/>
              <w:jc w:val="center"/>
              <w:rPr>
                <w:rFonts w:ascii="Arial" w:eastAsia="Times New Roman" w:hAnsi="Arial" w:cs="Arial"/>
                <w:b/>
                <w:bCs/>
                <w:color w:val="000000"/>
                <w:sz w:val="28"/>
                <w:szCs w:val="28"/>
              </w:rPr>
            </w:pPr>
            <w:r w:rsidRPr="00EB1634">
              <w:rPr>
                <w:rFonts w:ascii="Arial" w:eastAsia="Times New Roman" w:hAnsi="Arial" w:cs="Arial"/>
                <w:b/>
                <w:bCs/>
                <w:color w:val="FFFFFF"/>
                <w:sz w:val="28"/>
                <w:szCs w:val="28"/>
              </w:rPr>
              <w:t>COST</w:t>
            </w:r>
          </w:p>
        </w:tc>
      </w:tr>
    </w:tbl>
    <w:p w:rsidR="00D5761F" w:rsidRPr="00D5761F" w:rsidRDefault="00D5761F" w:rsidP="00D5761F">
      <w:pPr>
        <w:spacing w:after="0" w:line="240" w:lineRule="auto"/>
        <w:rPr>
          <w:rFonts w:ascii="Times New Roman" w:eastAsia="Times New Roman" w:hAnsi="Times New Roman" w:cs="Times New Roman"/>
          <w:vanish/>
          <w:sz w:val="24"/>
          <w:szCs w:val="24"/>
        </w:rPr>
      </w:pPr>
    </w:p>
    <w:tbl>
      <w:tblPr>
        <w:tblW w:w="5000" w:type="pct"/>
        <w:tblCellSpacing w:w="60" w:type="dxa"/>
        <w:tblCellMar>
          <w:left w:w="0" w:type="dxa"/>
          <w:right w:w="0" w:type="dxa"/>
        </w:tblCellMar>
        <w:tblLook w:val="04A0" w:firstRow="1" w:lastRow="0" w:firstColumn="1" w:lastColumn="0" w:noHBand="0" w:noVBand="1"/>
      </w:tblPr>
      <w:tblGrid>
        <w:gridCol w:w="9600"/>
      </w:tblGrid>
      <w:tr w:rsidR="00D5761F" w:rsidRPr="00D5761F" w:rsidTr="00D5761F">
        <w:trPr>
          <w:tblCellSpacing w:w="60" w:type="dxa"/>
        </w:trPr>
        <w:tc>
          <w:tcPr>
            <w:tcW w:w="0" w:type="auto"/>
            <w:vAlign w:val="center"/>
            <w:hideMark/>
          </w:tcPr>
          <w:p w:rsidR="00D5761F" w:rsidRPr="00D5761F" w:rsidRDefault="00D5761F" w:rsidP="00D5761F">
            <w:pPr>
              <w:spacing w:before="100" w:beforeAutospacing="1" w:after="100" w:afterAutospacing="1" w:line="240" w:lineRule="auto"/>
              <w:rPr>
                <w:rFonts w:ascii="Arial" w:eastAsia="Times New Roman" w:hAnsi="Arial" w:cs="Arial"/>
                <w:sz w:val="18"/>
                <w:szCs w:val="18"/>
              </w:rPr>
            </w:pPr>
            <w:r w:rsidRPr="00D5761F">
              <w:rPr>
                <w:rFonts w:ascii="Arial" w:eastAsia="Times New Roman" w:hAnsi="Arial" w:cs="Arial"/>
                <w:b/>
                <w:bCs/>
                <w:sz w:val="20"/>
                <w:szCs w:val="20"/>
                <w:u w:val="single"/>
              </w:rPr>
              <w:t xml:space="preserve">Consultation Fee of </w:t>
            </w:r>
            <w:r w:rsidRPr="00EE1AD0">
              <w:rPr>
                <w:rFonts w:ascii="Arial" w:eastAsia="Times New Roman" w:hAnsi="Arial" w:cs="Arial"/>
                <w:b/>
                <w:bCs/>
                <w:strike/>
                <w:color w:val="FF0000"/>
                <w:sz w:val="20"/>
                <w:szCs w:val="20"/>
                <w:u w:val="single"/>
              </w:rPr>
              <w:t>US$2,500</w:t>
            </w:r>
            <w:r w:rsidR="00EE1AD0" w:rsidRPr="00EE1AD0">
              <w:rPr>
                <w:rFonts w:ascii="Arial" w:eastAsia="Times New Roman" w:hAnsi="Arial" w:cs="Arial"/>
                <w:b/>
                <w:bCs/>
                <w:sz w:val="20"/>
                <w:szCs w:val="20"/>
              </w:rPr>
              <w:t xml:space="preserve"> </w:t>
            </w:r>
            <w:r w:rsidR="00EE1AD0" w:rsidRPr="006A6B51">
              <w:rPr>
                <w:rFonts w:ascii="Arial Black" w:eastAsia="Times New Roman" w:hAnsi="Arial Black" w:cs="Arial"/>
                <w:b/>
                <w:bCs/>
                <w:i/>
                <w:sz w:val="20"/>
                <w:szCs w:val="20"/>
                <w:u w:val="single"/>
              </w:rPr>
              <w:t>this fee is now waived</w:t>
            </w:r>
            <w:r w:rsidR="00EE1AD0" w:rsidRPr="00EE1AD0">
              <w:rPr>
                <w:rFonts w:ascii="Arial" w:eastAsia="Times New Roman" w:hAnsi="Arial" w:cs="Arial"/>
                <w:b/>
                <w:bCs/>
                <w:sz w:val="20"/>
                <w:szCs w:val="20"/>
              </w:rPr>
              <w:t>.</w:t>
            </w:r>
          </w:p>
          <w:p w:rsidR="00D5761F" w:rsidRPr="00815560" w:rsidRDefault="00D5761F" w:rsidP="00D5761F">
            <w:pPr>
              <w:spacing w:before="100" w:beforeAutospacing="1" w:after="100" w:afterAutospacing="1" w:line="240" w:lineRule="auto"/>
              <w:rPr>
                <w:rFonts w:ascii="Arial" w:eastAsia="Times New Roman" w:hAnsi="Arial" w:cs="Arial"/>
                <w:strike/>
                <w:sz w:val="18"/>
                <w:szCs w:val="18"/>
              </w:rPr>
            </w:pPr>
            <w:r w:rsidRPr="00815560">
              <w:rPr>
                <w:rFonts w:ascii="Arial" w:eastAsia="Times New Roman" w:hAnsi="Arial" w:cs="Arial"/>
                <w:strike/>
                <w:sz w:val="20"/>
                <w:szCs w:val="20"/>
              </w:rPr>
              <w:t>When you decide to continue with our program, this fee will be payable together with the signing of our "Client Agreement". This fee will include the processing of your application, preparation for a bank presentation, consultation and communication costs.</w:t>
            </w:r>
          </w:p>
          <w:p w:rsidR="00D5761F" w:rsidRPr="00D5761F" w:rsidRDefault="00D5761F" w:rsidP="00D5761F">
            <w:pPr>
              <w:spacing w:before="100" w:beforeAutospacing="1" w:after="100" w:afterAutospacing="1" w:line="240" w:lineRule="auto"/>
              <w:rPr>
                <w:rFonts w:ascii="Arial" w:eastAsia="Times New Roman" w:hAnsi="Arial" w:cs="Arial"/>
                <w:sz w:val="18"/>
                <w:szCs w:val="18"/>
              </w:rPr>
            </w:pPr>
            <w:r w:rsidRPr="00D5761F">
              <w:rPr>
                <w:rFonts w:ascii="Arial" w:eastAsia="Times New Roman" w:hAnsi="Arial" w:cs="Arial"/>
                <w:b/>
                <w:bCs/>
                <w:sz w:val="20"/>
                <w:szCs w:val="20"/>
                <w:u w:val="single"/>
              </w:rPr>
              <w:t>Personal Presentation:</w:t>
            </w:r>
            <w:r w:rsidR="006A6B51">
              <w:rPr>
                <w:rFonts w:ascii="Arial" w:eastAsia="Times New Roman" w:hAnsi="Arial" w:cs="Arial"/>
                <w:b/>
                <w:bCs/>
                <w:sz w:val="20"/>
                <w:szCs w:val="20"/>
                <w:u w:val="single"/>
              </w:rPr>
              <w:t xml:space="preserve"> </w:t>
            </w:r>
            <w:r w:rsidR="00EB1634">
              <w:rPr>
                <w:rFonts w:ascii="Arial Black" w:eastAsia="Times New Roman" w:hAnsi="Arial Black" w:cs="Arial"/>
                <w:b/>
                <w:bCs/>
                <w:i/>
                <w:sz w:val="20"/>
                <w:szCs w:val="20"/>
                <w:u w:val="single"/>
              </w:rPr>
              <w:t xml:space="preserve">This; </w:t>
            </w:r>
            <w:r w:rsidR="00EB1634" w:rsidRPr="004802B3">
              <w:rPr>
                <w:rFonts w:ascii="Arial Black" w:eastAsia="Times New Roman" w:hAnsi="Arial Black" w:cs="Arial"/>
                <w:b/>
                <w:bCs/>
                <w:i/>
                <w:color w:val="FF0000"/>
                <w:sz w:val="20"/>
                <w:szCs w:val="20"/>
                <w:u w:val="single"/>
              </w:rPr>
              <w:t>now</w:t>
            </w:r>
            <w:r w:rsidR="00EB1634">
              <w:rPr>
                <w:rFonts w:ascii="Arial Black" w:eastAsia="Times New Roman" w:hAnsi="Arial Black" w:cs="Arial"/>
                <w:b/>
                <w:bCs/>
                <w:i/>
                <w:sz w:val="20"/>
                <w:szCs w:val="20"/>
                <w:u w:val="single"/>
              </w:rPr>
              <w:t xml:space="preserve">, is </w:t>
            </w:r>
            <w:r w:rsidR="006A6B51" w:rsidRPr="006A6B51">
              <w:rPr>
                <w:rFonts w:ascii="Arial Black" w:eastAsia="Times New Roman" w:hAnsi="Arial Black" w:cs="Arial"/>
                <w:b/>
                <w:bCs/>
                <w:i/>
                <w:sz w:val="20"/>
                <w:szCs w:val="20"/>
                <w:u w:val="single"/>
              </w:rPr>
              <w:t>the procedure we follow</w:t>
            </w:r>
            <w:r w:rsidR="006A6B51" w:rsidRPr="006A6B51">
              <w:rPr>
                <w:rFonts w:ascii="Arial" w:eastAsia="Times New Roman" w:hAnsi="Arial" w:cs="Arial"/>
                <w:b/>
                <w:bCs/>
                <w:sz w:val="20"/>
                <w:szCs w:val="20"/>
              </w:rPr>
              <w:t>.</w:t>
            </w:r>
          </w:p>
          <w:p w:rsidR="00D5761F" w:rsidRPr="00D5761F" w:rsidRDefault="00D5761F" w:rsidP="00757363">
            <w:pPr>
              <w:spacing w:before="100" w:beforeAutospacing="1" w:after="100" w:afterAutospacing="1" w:line="240" w:lineRule="auto"/>
              <w:rPr>
                <w:rFonts w:ascii="Arial" w:eastAsia="Times New Roman" w:hAnsi="Arial" w:cs="Arial"/>
                <w:sz w:val="18"/>
                <w:szCs w:val="18"/>
              </w:rPr>
            </w:pPr>
            <w:r w:rsidRPr="006A2B81">
              <w:rPr>
                <w:rFonts w:ascii="Arial" w:eastAsia="Times New Roman" w:hAnsi="Arial" w:cs="Arial"/>
                <w:strike/>
                <w:sz w:val="20"/>
                <w:szCs w:val="20"/>
              </w:rPr>
              <w:t>If you decide to have us meet with your banker and make the presentation and/or meet at your bank for the closing,</w:t>
            </w:r>
            <w:r w:rsidRPr="00D5761F">
              <w:rPr>
                <w:rFonts w:ascii="Arial" w:eastAsia="Times New Roman" w:hAnsi="Arial" w:cs="Arial"/>
                <w:sz w:val="20"/>
                <w:szCs w:val="20"/>
              </w:rPr>
              <w:t xml:space="preserve"> you will be required to invite our team of 2 or 3 at </w:t>
            </w:r>
            <w:r w:rsidRPr="008E6B64">
              <w:rPr>
                <w:rFonts w:ascii="Arial" w:eastAsia="Times New Roman" w:hAnsi="Arial" w:cs="Arial"/>
                <w:b/>
                <w:color w:val="FF0000"/>
                <w:sz w:val="20"/>
                <w:szCs w:val="20"/>
              </w:rPr>
              <w:t>your</w:t>
            </w:r>
            <w:r w:rsidRPr="00D5761F">
              <w:rPr>
                <w:rFonts w:ascii="Arial" w:eastAsia="Times New Roman" w:hAnsi="Arial" w:cs="Arial"/>
                <w:sz w:val="20"/>
                <w:szCs w:val="20"/>
              </w:rPr>
              <w:t xml:space="preserve"> expen</w:t>
            </w:r>
            <w:r w:rsidR="00757363">
              <w:rPr>
                <w:rFonts w:ascii="Arial" w:eastAsia="Times New Roman" w:hAnsi="Arial" w:cs="Arial"/>
                <w:sz w:val="20"/>
                <w:szCs w:val="20"/>
              </w:rPr>
              <w:t>se. Such expenses will include but not be limited to:</w:t>
            </w:r>
            <w:r w:rsidRPr="00D5761F">
              <w:rPr>
                <w:rFonts w:ascii="Arial" w:eastAsia="Times New Roman" w:hAnsi="Arial" w:cs="Arial"/>
                <w:sz w:val="20"/>
                <w:szCs w:val="20"/>
              </w:rPr>
              <w:t xml:space="preserve"> airfare, hotel, ground transportation and the group daily retainer fees.</w:t>
            </w:r>
            <w:r w:rsidR="00B15EE2">
              <w:rPr>
                <w:rFonts w:ascii="Arial" w:eastAsia="Times New Roman" w:hAnsi="Arial" w:cs="Arial"/>
                <w:sz w:val="20"/>
                <w:szCs w:val="20"/>
              </w:rPr>
              <w:t xml:space="preserve"> </w:t>
            </w:r>
            <w:r w:rsidR="008E6B64">
              <w:rPr>
                <w:rFonts w:ascii="Arial" w:eastAsia="Times New Roman" w:hAnsi="Arial" w:cs="Arial"/>
                <w:sz w:val="20"/>
                <w:szCs w:val="20"/>
              </w:rPr>
              <w:t xml:space="preserve">Experience has shown this to be about $10,000 but </w:t>
            </w:r>
            <w:r w:rsidR="00757363">
              <w:rPr>
                <w:rFonts w:ascii="Arial" w:eastAsia="Times New Roman" w:hAnsi="Arial" w:cs="Arial"/>
                <w:sz w:val="20"/>
                <w:szCs w:val="20"/>
              </w:rPr>
              <w:t xml:space="preserve">it </w:t>
            </w:r>
            <w:r w:rsidR="008E6B64">
              <w:rPr>
                <w:rFonts w:ascii="Arial" w:eastAsia="Times New Roman" w:hAnsi="Arial" w:cs="Arial"/>
                <w:sz w:val="20"/>
                <w:szCs w:val="20"/>
              </w:rPr>
              <w:t xml:space="preserve">will be whatever is actually </w:t>
            </w:r>
            <w:r w:rsidR="00757363">
              <w:rPr>
                <w:rFonts w:ascii="Arial" w:eastAsia="Times New Roman" w:hAnsi="Arial" w:cs="Arial"/>
                <w:sz w:val="20"/>
                <w:szCs w:val="20"/>
              </w:rPr>
              <w:t>experienced during the</w:t>
            </w:r>
            <w:r w:rsidR="008E6B64">
              <w:rPr>
                <w:rFonts w:ascii="Arial" w:eastAsia="Times New Roman" w:hAnsi="Arial" w:cs="Arial"/>
                <w:sz w:val="20"/>
                <w:szCs w:val="20"/>
              </w:rPr>
              <w:t xml:space="preserve"> visit. </w:t>
            </w:r>
            <w:r w:rsidR="007F0E36">
              <w:rPr>
                <w:rFonts w:ascii="Arial" w:eastAsia="Times New Roman" w:hAnsi="Arial" w:cs="Arial"/>
                <w:sz w:val="20"/>
                <w:szCs w:val="20"/>
              </w:rPr>
              <w:t xml:space="preserve">Foreign presentations </w:t>
            </w:r>
            <w:r w:rsidR="007E5FD7">
              <w:rPr>
                <w:rFonts w:ascii="Arial" w:eastAsia="Times New Roman" w:hAnsi="Arial" w:cs="Arial"/>
                <w:sz w:val="20"/>
                <w:szCs w:val="20"/>
              </w:rPr>
              <w:t>may</w:t>
            </w:r>
            <w:r w:rsidR="007F0E36">
              <w:rPr>
                <w:rFonts w:ascii="Arial" w:eastAsia="Times New Roman" w:hAnsi="Arial" w:cs="Arial"/>
                <w:sz w:val="20"/>
                <w:szCs w:val="20"/>
              </w:rPr>
              <w:t xml:space="preserve"> experience a somewhat higher fee.  </w:t>
            </w:r>
          </w:p>
        </w:tc>
      </w:tr>
    </w:tbl>
    <w:p w:rsidR="00C0194A" w:rsidRPr="00D5761F" w:rsidRDefault="00C0194A" w:rsidP="008F0468"/>
    <w:sectPr w:rsidR="00C0194A" w:rsidRPr="00D5761F" w:rsidSect="00BD32F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FEB"/>
    <w:multiLevelType w:val="multilevel"/>
    <w:tmpl w:val="5F64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255E2"/>
    <w:multiLevelType w:val="multilevel"/>
    <w:tmpl w:val="F0A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93D92"/>
    <w:multiLevelType w:val="multilevel"/>
    <w:tmpl w:val="BBA0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33245"/>
    <w:multiLevelType w:val="multilevel"/>
    <w:tmpl w:val="6064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A6457"/>
    <w:multiLevelType w:val="multilevel"/>
    <w:tmpl w:val="796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41209"/>
    <w:multiLevelType w:val="multilevel"/>
    <w:tmpl w:val="507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E154C"/>
    <w:multiLevelType w:val="multilevel"/>
    <w:tmpl w:val="934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A3EA5"/>
    <w:multiLevelType w:val="multilevel"/>
    <w:tmpl w:val="FC8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932CC"/>
    <w:multiLevelType w:val="multilevel"/>
    <w:tmpl w:val="177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C3516"/>
    <w:multiLevelType w:val="multilevel"/>
    <w:tmpl w:val="96B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72297"/>
    <w:multiLevelType w:val="multilevel"/>
    <w:tmpl w:val="58C4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E41276"/>
    <w:multiLevelType w:val="multilevel"/>
    <w:tmpl w:val="F06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56FF6"/>
    <w:multiLevelType w:val="multilevel"/>
    <w:tmpl w:val="1D2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4792D"/>
    <w:multiLevelType w:val="multilevel"/>
    <w:tmpl w:val="058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A6990"/>
    <w:multiLevelType w:val="multilevel"/>
    <w:tmpl w:val="FF3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
  </w:num>
  <w:num w:numId="4">
    <w:abstractNumId w:val="13"/>
  </w:num>
  <w:num w:numId="5">
    <w:abstractNumId w:val="14"/>
  </w:num>
  <w:num w:numId="6">
    <w:abstractNumId w:val="12"/>
  </w:num>
  <w:num w:numId="7">
    <w:abstractNumId w:val="8"/>
  </w:num>
  <w:num w:numId="8">
    <w:abstractNumId w:val="4"/>
  </w:num>
  <w:num w:numId="9">
    <w:abstractNumId w:val="5"/>
  </w:num>
  <w:num w:numId="10">
    <w:abstractNumId w:val="9"/>
  </w:num>
  <w:num w:numId="11">
    <w:abstractNumId w:val="7"/>
  </w:num>
  <w:num w:numId="12">
    <w:abstractNumId w:val="2"/>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FF"/>
    <w:rsid w:val="00012C0A"/>
    <w:rsid w:val="00033E49"/>
    <w:rsid w:val="00042702"/>
    <w:rsid w:val="0009295A"/>
    <w:rsid w:val="000D46DA"/>
    <w:rsid w:val="000D67E2"/>
    <w:rsid w:val="000F79A4"/>
    <w:rsid w:val="00113289"/>
    <w:rsid w:val="0012285F"/>
    <w:rsid w:val="0013665C"/>
    <w:rsid w:val="00147071"/>
    <w:rsid w:val="00163EDD"/>
    <w:rsid w:val="00185F73"/>
    <w:rsid w:val="001925C3"/>
    <w:rsid w:val="001F2486"/>
    <w:rsid w:val="00241E7E"/>
    <w:rsid w:val="00251F2F"/>
    <w:rsid w:val="00254A46"/>
    <w:rsid w:val="002862EB"/>
    <w:rsid w:val="002A01D5"/>
    <w:rsid w:val="002C3E10"/>
    <w:rsid w:val="002C6E4D"/>
    <w:rsid w:val="002E59ED"/>
    <w:rsid w:val="00306F08"/>
    <w:rsid w:val="003340E8"/>
    <w:rsid w:val="00381799"/>
    <w:rsid w:val="003878E8"/>
    <w:rsid w:val="00396179"/>
    <w:rsid w:val="003D1CBC"/>
    <w:rsid w:val="003F08F0"/>
    <w:rsid w:val="003F786D"/>
    <w:rsid w:val="00401140"/>
    <w:rsid w:val="0041204B"/>
    <w:rsid w:val="00451576"/>
    <w:rsid w:val="004802B3"/>
    <w:rsid w:val="004821F2"/>
    <w:rsid w:val="004979EA"/>
    <w:rsid w:val="004A726C"/>
    <w:rsid w:val="004C5054"/>
    <w:rsid w:val="004D4E64"/>
    <w:rsid w:val="004F0C68"/>
    <w:rsid w:val="004F7DC9"/>
    <w:rsid w:val="00536116"/>
    <w:rsid w:val="0054213B"/>
    <w:rsid w:val="005840ED"/>
    <w:rsid w:val="005874A2"/>
    <w:rsid w:val="00596F85"/>
    <w:rsid w:val="005B46E6"/>
    <w:rsid w:val="005C486B"/>
    <w:rsid w:val="005D575D"/>
    <w:rsid w:val="005F6EB4"/>
    <w:rsid w:val="005F7860"/>
    <w:rsid w:val="00605B61"/>
    <w:rsid w:val="00605F90"/>
    <w:rsid w:val="00611C07"/>
    <w:rsid w:val="006147CD"/>
    <w:rsid w:val="00622FBD"/>
    <w:rsid w:val="00627C2C"/>
    <w:rsid w:val="006323FA"/>
    <w:rsid w:val="0064725B"/>
    <w:rsid w:val="00656F0E"/>
    <w:rsid w:val="00680EDA"/>
    <w:rsid w:val="006A2B81"/>
    <w:rsid w:val="006A6B51"/>
    <w:rsid w:val="006E5DDC"/>
    <w:rsid w:val="007358DC"/>
    <w:rsid w:val="00757363"/>
    <w:rsid w:val="0077153A"/>
    <w:rsid w:val="007B1BE2"/>
    <w:rsid w:val="007E5FD7"/>
    <w:rsid w:val="007E68EE"/>
    <w:rsid w:val="007F0E36"/>
    <w:rsid w:val="00815560"/>
    <w:rsid w:val="008209E0"/>
    <w:rsid w:val="00834109"/>
    <w:rsid w:val="00834D19"/>
    <w:rsid w:val="008B5E45"/>
    <w:rsid w:val="008D2CF6"/>
    <w:rsid w:val="008D7F40"/>
    <w:rsid w:val="008E6B64"/>
    <w:rsid w:val="008F0468"/>
    <w:rsid w:val="008F1314"/>
    <w:rsid w:val="009146D5"/>
    <w:rsid w:val="0092111F"/>
    <w:rsid w:val="00943714"/>
    <w:rsid w:val="0094609F"/>
    <w:rsid w:val="00950BE2"/>
    <w:rsid w:val="00981A5A"/>
    <w:rsid w:val="00984316"/>
    <w:rsid w:val="00984B3E"/>
    <w:rsid w:val="00993C94"/>
    <w:rsid w:val="009D3B4B"/>
    <w:rsid w:val="009D46E3"/>
    <w:rsid w:val="00A02A8B"/>
    <w:rsid w:val="00A061FF"/>
    <w:rsid w:val="00A11DEF"/>
    <w:rsid w:val="00A32F07"/>
    <w:rsid w:val="00A47D3F"/>
    <w:rsid w:val="00A6518F"/>
    <w:rsid w:val="00A72D2F"/>
    <w:rsid w:val="00AA0307"/>
    <w:rsid w:val="00AB5D5D"/>
    <w:rsid w:val="00AC14BD"/>
    <w:rsid w:val="00AC5FA5"/>
    <w:rsid w:val="00AD4BD8"/>
    <w:rsid w:val="00AD5542"/>
    <w:rsid w:val="00AD7323"/>
    <w:rsid w:val="00B07436"/>
    <w:rsid w:val="00B15EE2"/>
    <w:rsid w:val="00B226B6"/>
    <w:rsid w:val="00B329FF"/>
    <w:rsid w:val="00B56EB5"/>
    <w:rsid w:val="00B6215C"/>
    <w:rsid w:val="00B911DE"/>
    <w:rsid w:val="00BA0AB1"/>
    <w:rsid w:val="00BC4E1E"/>
    <w:rsid w:val="00BD26BE"/>
    <w:rsid w:val="00BD32FA"/>
    <w:rsid w:val="00BE4EFB"/>
    <w:rsid w:val="00BF4C74"/>
    <w:rsid w:val="00BF6DA7"/>
    <w:rsid w:val="00C0194A"/>
    <w:rsid w:val="00C13E66"/>
    <w:rsid w:val="00C26A42"/>
    <w:rsid w:val="00C34B3B"/>
    <w:rsid w:val="00CB19BF"/>
    <w:rsid w:val="00CB7F55"/>
    <w:rsid w:val="00CE40F1"/>
    <w:rsid w:val="00D31365"/>
    <w:rsid w:val="00D32A55"/>
    <w:rsid w:val="00D42D99"/>
    <w:rsid w:val="00D456FB"/>
    <w:rsid w:val="00D5761F"/>
    <w:rsid w:val="00D7689C"/>
    <w:rsid w:val="00DB4102"/>
    <w:rsid w:val="00E07DCB"/>
    <w:rsid w:val="00E264B8"/>
    <w:rsid w:val="00E32CF4"/>
    <w:rsid w:val="00E40527"/>
    <w:rsid w:val="00E45636"/>
    <w:rsid w:val="00E47C64"/>
    <w:rsid w:val="00E776DC"/>
    <w:rsid w:val="00E97805"/>
    <w:rsid w:val="00EB1634"/>
    <w:rsid w:val="00EB77D3"/>
    <w:rsid w:val="00EE0190"/>
    <w:rsid w:val="00EE1AD0"/>
    <w:rsid w:val="00EE624C"/>
    <w:rsid w:val="00F13E8A"/>
    <w:rsid w:val="00F326A3"/>
    <w:rsid w:val="00F41030"/>
    <w:rsid w:val="00F46000"/>
    <w:rsid w:val="00F53708"/>
    <w:rsid w:val="00F54109"/>
    <w:rsid w:val="00F779D2"/>
    <w:rsid w:val="00FA3ADC"/>
    <w:rsid w:val="00FA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B32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29FF"/>
  </w:style>
  <w:style w:type="paragraph" w:styleId="NoSpacing">
    <w:name w:val="No Spacing"/>
    <w:uiPriority w:val="1"/>
    <w:qFormat/>
    <w:rsid w:val="008D7F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B32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29FF"/>
  </w:style>
  <w:style w:type="paragraph" w:styleId="NoSpacing">
    <w:name w:val="No Spacing"/>
    <w:uiPriority w:val="1"/>
    <w:qFormat/>
    <w:rsid w:val="008D7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154">
      <w:bodyDiv w:val="1"/>
      <w:marLeft w:val="0"/>
      <w:marRight w:val="0"/>
      <w:marTop w:val="0"/>
      <w:marBottom w:val="0"/>
      <w:divBdr>
        <w:top w:val="none" w:sz="0" w:space="0" w:color="auto"/>
        <w:left w:val="none" w:sz="0" w:space="0" w:color="auto"/>
        <w:bottom w:val="none" w:sz="0" w:space="0" w:color="auto"/>
        <w:right w:val="none" w:sz="0" w:space="0" w:color="auto"/>
      </w:divBdr>
    </w:div>
    <w:div w:id="619150640">
      <w:bodyDiv w:val="1"/>
      <w:marLeft w:val="0"/>
      <w:marRight w:val="0"/>
      <w:marTop w:val="0"/>
      <w:marBottom w:val="0"/>
      <w:divBdr>
        <w:top w:val="none" w:sz="0" w:space="0" w:color="auto"/>
        <w:left w:val="none" w:sz="0" w:space="0" w:color="auto"/>
        <w:bottom w:val="none" w:sz="0" w:space="0" w:color="auto"/>
        <w:right w:val="none" w:sz="0" w:space="0" w:color="auto"/>
      </w:divBdr>
    </w:div>
    <w:div w:id="1078480574">
      <w:bodyDiv w:val="1"/>
      <w:marLeft w:val="0"/>
      <w:marRight w:val="0"/>
      <w:marTop w:val="0"/>
      <w:marBottom w:val="0"/>
      <w:divBdr>
        <w:top w:val="none" w:sz="0" w:space="0" w:color="auto"/>
        <w:left w:val="none" w:sz="0" w:space="0" w:color="auto"/>
        <w:bottom w:val="none" w:sz="0" w:space="0" w:color="auto"/>
        <w:right w:val="none" w:sz="0" w:space="0" w:color="auto"/>
      </w:divBdr>
    </w:div>
    <w:div w:id="10927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dc:creator>
  <cp:lastModifiedBy>James W. Peterson</cp:lastModifiedBy>
  <cp:revision>170</cp:revision>
  <dcterms:created xsi:type="dcterms:W3CDTF">2012-11-05T18:07:00Z</dcterms:created>
  <dcterms:modified xsi:type="dcterms:W3CDTF">2012-11-15T19:38:00Z</dcterms:modified>
</cp:coreProperties>
</file>